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7C879AF" w14:textId="349715F4" w:rsidR="00823310" w:rsidRPr="00996233" w:rsidRDefault="0044762A" w:rsidP="0044762A">
      <w:pPr>
        <w:pStyle w:val="BATitle"/>
      </w:pPr>
      <w:bookmarkStart w:id="0" w:name="_GoBack"/>
      <w:bookmarkEnd w:id="0"/>
      <w:r w:rsidRPr="00996233">
        <w:t>Predicting Monomers for use in Polymerization Induced Self-Assembly</w:t>
      </w:r>
    </w:p>
    <w:p w14:paraId="70F114A0" w14:textId="626AB0D0" w:rsidR="00F007F5" w:rsidRPr="00996233" w:rsidRDefault="00047B12" w:rsidP="00F007F5">
      <w:pPr>
        <w:pStyle w:val="Authors"/>
      </w:pPr>
      <w:r w:rsidRPr="00996233">
        <w:rPr>
          <w:noProof/>
          <w:lang w:val="fr-FR" w:eastAsia="fr-FR"/>
        </w:rPr>
        <mc:AlternateContent>
          <mc:Choice Requires="wps">
            <w:drawing>
              <wp:anchor distT="180340" distB="0" distL="114300" distR="180340" simplePos="0" relativeHeight="251656704" behindDoc="0" locked="1" layoutInCell="1" allowOverlap="1" wp14:anchorId="67E0C08F" wp14:editId="61F5C3C1">
                <wp:simplePos x="0" y="0"/>
                <wp:positionH relativeFrom="column">
                  <wp:posOffset>-80010</wp:posOffset>
                </wp:positionH>
                <wp:positionV relativeFrom="page">
                  <wp:posOffset>7896225</wp:posOffset>
                </wp:positionV>
                <wp:extent cx="3150235" cy="2063115"/>
                <wp:effectExtent l="0" t="0" r="0" b="0"/>
                <wp:wrapSquare wrapText="right"/>
                <wp:docPr id="5"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0235" cy="20631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E6A663" w14:textId="0BA6FF78" w:rsidR="00BF14BC" w:rsidRPr="007E3A49" w:rsidRDefault="00BF14BC" w:rsidP="00BF14BC">
                            <w:pPr>
                              <w:pStyle w:val="Adress"/>
                              <w:pBdr>
                                <w:top w:val="single" w:sz="4" w:space="1" w:color="000000"/>
                              </w:pBdr>
                              <w:rPr>
                                <w:lang w:val="en-GB"/>
                              </w:rPr>
                            </w:pPr>
                            <w:r w:rsidRPr="000D37AC">
                              <w:rPr>
                                <w:lang w:val="en-GB"/>
                              </w:rPr>
                              <w:t>[a]</w:t>
                            </w:r>
                            <w:r w:rsidRPr="000D37AC">
                              <w:rPr>
                                <w:lang w:val="en-GB"/>
                              </w:rPr>
                              <w:tab/>
                            </w:r>
                            <w:proofErr w:type="spellStart"/>
                            <w:r w:rsidR="001F2E28">
                              <w:rPr>
                                <w:lang w:val="en-GB"/>
                              </w:rPr>
                              <w:t>Dr.</w:t>
                            </w:r>
                            <w:proofErr w:type="spellEnd"/>
                            <w:r w:rsidR="001F2E28">
                              <w:rPr>
                                <w:lang w:val="en-GB"/>
                              </w:rPr>
                              <w:t xml:space="preserve"> J. C</w:t>
                            </w:r>
                            <w:r w:rsidR="000117A8">
                              <w:rPr>
                                <w:lang w:val="en-GB"/>
                              </w:rPr>
                              <w:t xml:space="preserve">. Foster, </w:t>
                            </w:r>
                            <w:r w:rsidR="00A51C83">
                              <w:rPr>
                                <w:lang w:val="en-GB"/>
                              </w:rPr>
                              <w:t xml:space="preserve">S. Varlas, </w:t>
                            </w:r>
                            <w:proofErr w:type="spellStart"/>
                            <w:r w:rsidR="000117A8">
                              <w:rPr>
                                <w:lang w:val="en-GB"/>
                              </w:rPr>
                              <w:t>Dr.</w:t>
                            </w:r>
                            <w:proofErr w:type="spellEnd"/>
                            <w:r w:rsidR="000117A8">
                              <w:rPr>
                                <w:lang w:val="en-GB"/>
                              </w:rPr>
                              <w:t xml:space="preserve"> B. Couturaud</w:t>
                            </w:r>
                            <w:r w:rsidR="000117A8" w:rsidRPr="00A51C83">
                              <w:rPr>
                                <w:lang w:val="en-GB"/>
                              </w:rPr>
                              <w:t xml:space="preserve">, </w:t>
                            </w:r>
                            <w:proofErr w:type="spellStart"/>
                            <w:r w:rsidR="00291443" w:rsidRPr="00A51C83">
                              <w:rPr>
                                <w:lang w:val="en-GB"/>
                              </w:rPr>
                              <w:t>Dr.</w:t>
                            </w:r>
                            <w:proofErr w:type="spellEnd"/>
                            <w:r w:rsidR="00291443" w:rsidRPr="00A51C83">
                              <w:rPr>
                                <w:lang w:val="en-GB"/>
                              </w:rPr>
                              <w:t xml:space="preserve"> J. R. Jones</w:t>
                            </w:r>
                            <w:r w:rsidR="00291443">
                              <w:rPr>
                                <w:lang w:val="en-GB"/>
                              </w:rPr>
                              <w:t xml:space="preserve">, </w:t>
                            </w:r>
                            <w:proofErr w:type="spellStart"/>
                            <w:r w:rsidR="001F2E28">
                              <w:rPr>
                                <w:lang w:val="en-GB"/>
                              </w:rPr>
                              <w:t>Prof.</w:t>
                            </w:r>
                            <w:proofErr w:type="spellEnd"/>
                            <w:r w:rsidR="001F2E28">
                              <w:rPr>
                                <w:lang w:val="en-GB"/>
                              </w:rPr>
                              <w:t xml:space="preserve"> R. K. O’Reilly</w:t>
                            </w:r>
                            <w:r>
                              <w:rPr>
                                <w:lang w:val="en-GB"/>
                              </w:rPr>
                              <w:br/>
                            </w:r>
                            <w:r w:rsidR="001F2E28">
                              <w:rPr>
                                <w:lang w:val="en-GB"/>
                              </w:rPr>
                              <w:t>School of Chemistry</w:t>
                            </w:r>
                            <w:r w:rsidR="000117A8">
                              <w:rPr>
                                <w:lang w:val="en-GB"/>
                              </w:rPr>
                              <w:t xml:space="preserve">, </w:t>
                            </w:r>
                            <w:r w:rsidR="001F2E28">
                              <w:rPr>
                                <w:lang w:val="en-GB"/>
                              </w:rPr>
                              <w:t>University of Birmingham</w:t>
                            </w:r>
                            <w:r>
                              <w:rPr>
                                <w:lang w:val="en-GB"/>
                              </w:rPr>
                              <w:br/>
                            </w:r>
                            <w:r w:rsidR="000117A8" w:rsidRPr="000117A8">
                              <w:rPr>
                                <w:lang w:val="en-GB"/>
                              </w:rPr>
                              <w:t>Edgbaston, Birmingham, B15 2TT (UK)</w:t>
                            </w:r>
                            <w:r w:rsidR="000117A8">
                              <w:rPr>
                                <w:lang w:val="en-GB"/>
                              </w:rPr>
                              <w:tab/>
                            </w:r>
                            <w:r w:rsidRPr="007E3A49">
                              <w:rPr>
                                <w:lang w:val="en-GB"/>
                              </w:rPr>
                              <w:br/>
                              <w:t xml:space="preserve">E-mail: </w:t>
                            </w:r>
                            <w:r w:rsidR="000117A8">
                              <w:rPr>
                                <w:lang w:val="en-GB"/>
                              </w:rPr>
                              <w:t>r.oreilly@bham.ac.uk</w:t>
                            </w:r>
                          </w:p>
                          <w:p w14:paraId="7089CEE5" w14:textId="0E25ED98" w:rsidR="00BF14BC" w:rsidRDefault="00BF14BC" w:rsidP="000117A8">
                            <w:pPr>
                              <w:pStyle w:val="Adress"/>
                            </w:pPr>
                            <w:r w:rsidRPr="000D37AC">
                              <w:rPr>
                                <w:lang w:val="en-GB"/>
                              </w:rPr>
                              <w:t>[b]</w:t>
                            </w:r>
                            <w:r w:rsidRPr="000D37AC">
                              <w:rPr>
                                <w:lang w:val="en-GB"/>
                              </w:rPr>
                              <w:tab/>
                            </w:r>
                            <w:r w:rsidR="000117A8">
                              <w:rPr>
                                <w:lang w:val="en-GB"/>
                              </w:rPr>
                              <w:t>R. Keogh</w:t>
                            </w:r>
                            <w:r>
                              <w:rPr>
                                <w:lang w:val="en-GB"/>
                              </w:rPr>
                              <w:br/>
                            </w:r>
                            <w:r w:rsidR="000117A8">
                              <w:rPr>
                                <w:lang w:val="en-GB"/>
                              </w:rPr>
                              <w:t>Department of Chemistry, University of Warwick</w:t>
                            </w:r>
                            <w:r>
                              <w:rPr>
                                <w:lang w:val="en-GB"/>
                              </w:rPr>
                              <w:br/>
                            </w:r>
                            <w:r w:rsidR="000117A8" w:rsidRPr="000117A8">
                              <w:rPr>
                                <w:lang w:val="en-GB"/>
                              </w:rPr>
                              <w:t>Gibbet Hill Road, Coventry, CV4 7AL (UK)</w:t>
                            </w:r>
                            <w:r w:rsidRPr="007E3A49">
                              <w:tab/>
                            </w:r>
                          </w:p>
                          <w:p w14:paraId="71D32A77" w14:textId="77777777" w:rsidR="000117A8" w:rsidRDefault="000117A8" w:rsidP="000117A8">
                            <w:pPr>
                              <w:pStyle w:val="Adress"/>
                            </w:pPr>
                            <w:r>
                              <w:t>[c]</w:t>
                            </w:r>
                            <w:r>
                              <w:tab/>
                              <w:t>Prof. R. T. Mathers</w:t>
                            </w:r>
                          </w:p>
                          <w:p w14:paraId="4D10FA0F" w14:textId="77777777" w:rsidR="000117A8" w:rsidRDefault="000117A8" w:rsidP="000117A8">
                            <w:pPr>
                              <w:pStyle w:val="Adress"/>
                            </w:pPr>
                            <w:r>
                              <w:tab/>
                              <w:t>Department of Chemistry, Pennsylvania State University</w:t>
                            </w:r>
                          </w:p>
                          <w:p w14:paraId="1F5601C5" w14:textId="77777777" w:rsidR="000117A8" w:rsidRDefault="000117A8" w:rsidP="000117A8">
                            <w:pPr>
                              <w:pStyle w:val="Adress"/>
                            </w:pPr>
                            <w:r>
                              <w:tab/>
                              <w:t xml:space="preserve">New Kensington, </w:t>
                            </w:r>
                            <w:r w:rsidRPr="00686038">
                              <w:t>PA 15068</w:t>
                            </w:r>
                            <w:r>
                              <w:t xml:space="preserve"> (USA)</w:t>
                            </w:r>
                          </w:p>
                          <w:p w14:paraId="418EA0C2" w14:textId="77777777" w:rsidR="000117A8" w:rsidRDefault="000117A8" w:rsidP="000117A8">
                            <w:pPr>
                              <w:pStyle w:val="Adress"/>
                            </w:pPr>
                            <w:r>
                              <w:tab/>
                              <w:t xml:space="preserve">E-mail: </w:t>
                            </w:r>
                            <w:hyperlink r:id="rId7" w:history="1">
                              <w:r w:rsidR="00215F82" w:rsidRPr="001E4C46">
                                <w:rPr>
                                  <w:rStyle w:val="Lienhypertexte"/>
                                  <w:color w:val="auto"/>
                                  <w:u w:val="none"/>
                                </w:rPr>
                                <w:t>rtm11@psu.edu</w:t>
                              </w:r>
                            </w:hyperlink>
                          </w:p>
                          <w:p w14:paraId="67DABABE" w14:textId="77777777" w:rsidR="00291443" w:rsidRDefault="00291443" w:rsidP="00291443">
                            <w:pPr>
                              <w:pStyle w:val="Adress"/>
                              <w:ind w:firstLine="0"/>
                            </w:pPr>
                          </w:p>
                          <w:p w14:paraId="57CA37FF" w14:textId="16975E9A" w:rsidR="00291443" w:rsidRDefault="00291443" w:rsidP="00291443">
                            <w:pPr>
                              <w:pStyle w:val="Adress"/>
                              <w:ind w:firstLine="0"/>
                            </w:pPr>
                            <w:r w:rsidRPr="00A51C83">
                              <w:t>Supporting information for this article is given via a link at the end of the document.</w:t>
                            </w:r>
                          </w:p>
                          <w:p w14:paraId="4D3AEDA1" w14:textId="77777777" w:rsidR="00291443" w:rsidRDefault="00291443" w:rsidP="00291443">
                            <w:pPr>
                              <w:pStyle w:val="Adress"/>
                              <w:ind w:firstLine="0"/>
                            </w:pPr>
                          </w:p>
                          <w:p w14:paraId="5618A0E0" w14:textId="77777777" w:rsidR="00215F82" w:rsidRPr="007E3A49" w:rsidRDefault="00215F82" w:rsidP="000117A8">
                            <w:pPr>
                              <w:pStyle w:val="Adress"/>
                            </w:pPr>
                            <w:r>
                              <w:rPr>
                                <w:rFonts w:cs="Arial"/>
                              </w:rPr>
                              <w:t>†</w:t>
                            </w:r>
                            <w:r>
                              <w:t>These authors contributed equally to this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67E0C08F" id="_x0000_t202" coordsize="21600,21600" o:spt="202" path="m,l,21600r21600,l21600,xe">
                <v:stroke joinstyle="miter"/>
                <v:path gradientshapeok="t" o:connecttype="rect"/>
              </v:shapetype>
              <v:shape id="Text Box 30" o:spid="_x0000_s1026" type="#_x0000_t202" style="position:absolute;margin-left:-6.3pt;margin-top:621.75pt;width:248.05pt;height:162.45pt;z-index:251656704;visibility:visible;mso-wrap-style:square;mso-width-percent:0;mso-height-percent:0;mso-wrap-distance-left:9pt;mso-wrap-distance-top:14.2pt;mso-wrap-distance-right:14.2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" stroked="f">
                <v:fill opacity="0"/>
                <v:textbox>
                  <w:txbxContent>
                    <w:p w14:paraId="09E6A663" w14:textId="0BA6FF78" w:rsidR="00BF14BC" w:rsidRPr="007E3A49" w:rsidRDefault="00BF14BC" w:rsidP="00BF14BC">
                      <w:pPr>
                        <w:pStyle w:val="Adress"/>
                        <w:pBdr>
                          <w:top w:val="single" w:sz="4" w:space="1" w:color="000000"/>
                        </w:pBdr>
                        <w:rPr>
                          <w:lang w:val="en-GB"/>
                        </w:rPr>
                      </w:pPr>
                      <w:r w:rsidRPr="000D37AC">
                        <w:rPr>
                          <w:lang w:val="en-GB"/>
                        </w:rPr>
                        <w:t>[a]</w:t>
                      </w:r>
                      <w:r w:rsidRPr="000D37AC">
                        <w:rPr>
                          <w:lang w:val="en-GB"/>
                        </w:rPr>
                        <w:tab/>
                      </w:r>
                      <w:proofErr w:type="spellStart"/>
                      <w:r w:rsidR="001F2E28">
                        <w:rPr>
                          <w:lang w:val="en-GB"/>
                        </w:rPr>
                        <w:t>Dr.</w:t>
                      </w:r>
                      <w:proofErr w:type="spellEnd"/>
                      <w:r w:rsidR="001F2E28">
                        <w:rPr>
                          <w:lang w:val="en-GB"/>
                        </w:rPr>
                        <w:t xml:space="preserve"> J. C</w:t>
                      </w:r>
                      <w:r w:rsidR="000117A8">
                        <w:rPr>
                          <w:lang w:val="en-GB"/>
                        </w:rPr>
                        <w:t xml:space="preserve">. Foster, </w:t>
                      </w:r>
                      <w:r w:rsidR="00A51C83">
                        <w:rPr>
                          <w:lang w:val="en-GB"/>
                        </w:rPr>
                        <w:t xml:space="preserve">S. Varlas, </w:t>
                      </w:r>
                      <w:proofErr w:type="spellStart"/>
                      <w:r w:rsidR="000117A8">
                        <w:rPr>
                          <w:lang w:val="en-GB"/>
                        </w:rPr>
                        <w:t>Dr.</w:t>
                      </w:r>
                      <w:proofErr w:type="spellEnd"/>
                      <w:r w:rsidR="000117A8">
                        <w:rPr>
                          <w:lang w:val="en-GB"/>
                        </w:rPr>
                        <w:t xml:space="preserve"> B. </w:t>
                      </w:r>
                      <w:proofErr w:type="spellStart"/>
                      <w:r w:rsidR="000117A8">
                        <w:rPr>
                          <w:lang w:val="en-GB"/>
                        </w:rPr>
                        <w:t>Couturaud</w:t>
                      </w:r>
                      <w:proofErr w:type="spellEnd"/>
                      <w:r w:rsidR="000117A8" w:rsidRPr="00A51C83">
                        <w:rPr>
                          <w:lang w:val="en-GB"/>
                        </w:rPr>
                        <w:t xml:space="preserve">, </w:t>
                      </w:r>
                      <w:proofErr w:type="spellStart"/>
                      <w:r w:rsidR="00291443" w:rsidRPr="00A51C83">
                        <w:rPr>
                          <w:lang w:val="en-GB"/>
                        </w:rPr>
                        <w:t>Dr.</w:t>
                      </w:r>
                      <w:proofErr w:type="spellEnd"/>
                      <w:r w:rsidR="00291443" w:rsidRPr="00A51C83">
                        <w:rPr>
                          <w:lang w:val="en-GB"/>
                        </w:rPr>
                        <w:t xml:space="preserve"> J. R. Jones</w:t>
                      </w:r>
                      <w:r w:rsidR="00291443">
                        <w:rPr>
                          <w:lang w:val="en-GB"/>
                        </w:rPr>
                        <w:t xml:space="preserve">, </w:t>
                      </w:r>
                      <w:proofErr w:type="spellStart"/>
                      <w:r w:rsidR="001F2E28">
                        <w:rPr>
                          <w:lang w:val="en-GB"/>
                        </w:rPr>
                        <w:t>Prof.</w:t>
                      </w:r>
                      <w:proofErr w:type="spellEnd"/>
                      <w:r w:rsidR="001F2E28">
                        <w:rPr>
                          <w:lang w:val="en-GB"/>
                        </w:rPr>
                        <w:t xml:space="preserve"> R. K. O’Reilly</w:t>
                      </w:r>
                      <w:r>
                        <w:rPr>
                          <w:lang w:val="en-GB"/>
                        </w:rPr>
                        <w:br/>
                      </w:r>
                      <w:r w:rsidR="001F2E28">
                        <w:rPr>
                          <w:lang w:val="en-GB"/>
                        </w:rPr>
                        <w:t>School of Chemistry</w:t>
                      </w:r>
                      <w:r w:rsidR="000117A8">
                        <w:rPr>
                          <w:lang w:val="en-GB"/>
                        </w:rPr>
                        <w:t xml:space="preserve">, </w:t>
                      </w:r>
                      <w:r w:rsidR="001F2E28">
                        <w:rPr>
                          <w:lang w:val="en-GB"/>
                        </w:rPr>
                        <w:t>University of Birmingham</w:t>
                      </w:r>
                      <w:r>
                        <w:rPr>
                          <w:lang w:val="en-GB"/>
                        </w:rPr>
                        <w:br/>
                      </w:r>
                      <w:r w:rsidR="000117A8" w:rsidRPr="000117A8">
                        <w:rPr>
                          <w:lang w:val="en-GB"/>
                        </w:rPr>
                        <w:t>Edgbaston, Birmingham, B15 2TT (UK)</w:t>
                      </w:r>
                      <w:r w:rsidR="000117A8">
                        <w:rPr>
                          <w:lang w:val="en-GB"/>
                        </w:rPr>
                        <w:tab/>
                      </w:r>
                      <w:r w:rsidRPr="007E3A49">
                        <w:rPr>
                          <w:lang w:val="en-GB"/>
                        </w:rPr>
                        <w:br/>
                        <w:t xml:space="preserve">E-mail: </w:t>
                      </w:r>
                      <w:r w:rsidR="000117A8">
                        <w:rPr>
                          <w:lang w:val="en-GB"/>
                        </w:rPr>
                        <w:t>r.oreilly@bham.ac.uk</w:t>
                      </w:r>
                    </w:p>
                    <w:p w14:paraId="7089CEE5" w14:textId="0E25ED98" w:rsidR="00BF14BC" w:rsidRDefault="00BF14BC" w:rsidP="000117A8">
                      <w:pPr>
                        <w:pStyle w:val="Adress"/>
                      </w:pPr>
                      <w:r w:rsidRPr="000D37AC">
                        <w:rPr>
                          <w:lang w:val="en-GB"/>
                        </w:rPr>
                        <w:t>[b]</w:t>
                      </w:r>
                      <w:r w:rsidRPr="000D37AC">
                        <w:rPr>
                          <w:lang w:val="en-GB"/>
                        </w:rPr>
                        <w:tab/>
                      </w:r>
                      <w:r w:rsidR="000117A8">
                        <w:rPr>
                          <w:lang w:val="en-GB"/>
                        </w:rPr>
                        <w:t>R. Keogh</w:t>
                      </w:r>
                      <w:r>
                        <w:rPr>
                          <w:lang w:val="en-GB"/>
                        </w:rPr>
                        <w:br/>
                      </w:r>
                      <w:r w:rsidR="000117A8">
                        <w:rPr>
                          <w:lang w:val="en-GB"/>
                        </w:rPr>
                        <w:t>Department of Chemistry, University of Warwick</w:t>
                      </w:r>
                      <w:r>
                        <w:rPr>
                          <w:lang w:val="en-GB"/>
                        </w:rPr>
                        <w:br/>
                      </w:r>
                      <w:r w:rsidR="000117A8" w:rsidRPr="000117A8">
                        <w:rPr>
                          <w:lang w:val="en-GB"/>
                        </w:rPr>
                        <w:t>Gibbet Hill Road, Coventry, CV4 7AL (UK)</w:t>
                      </w:r>
                      <w:r w:rsidRPr="007E3A49">
                        <w:tab/>
                      </w:r>
                    </w:p>
                    <w:p w14:paraId="71D32A77" w14:textId="77777777" w:rsidR="000117A8" w:rsidRDefault="000117A8" w:rsidP="000117A8">
                      <w:pPr>
                        <w:pStyle w:val="Adress"/>
                      </w:pPr>
                      <w:r>
                        <w:t>[c]</w:t>
                      </w:r>
                      <w:r>
                        <w:tab/>
                        <w:t>Prof. R. T. Mathers</w:t>
                      </w:r>
                    </w:p>
                    <w:p w14:paraId="4D10FA0F" w14:textId="77777777" w:rsidR="000117A8" w:rsidRDefault="000117A8" w:rsidP="000117A8">
                      <w:pPr>
                        <w:pStyle w:val="Adress"/>
                      </w:pPr>
                      <w:r>
                        <w:tab/>
                        <w:t>Department of Chemistry, Pennsylvania State University</w:t>
                      </w:r>
                    </w:p>
                    <w:p w14:paraId="1F5601C5" w14:textId="77777777" w:rsidR="000117A8" w:rsidRDefault="000117A8" w:rsidP="000117A8">
                      <w:pPr>
                        <w:pStyle w:val="Adress"/>
                      </w:pPr>
                      <w:r>
                        <w:tab/>
                        <w:t xml:space="preserve">New Kensington, </w:t>
                      </w:r>
                      <w:r w:rsidRPr="00686038">
                        <w:t>PA 15068</w:t>
                      </w:r>
                      <w:r>
                        <w:t xml:space="preserve"> (USA)</w:t>
                      </w:r>
                    </w:p>
                    <w:p w14:paraId="418EA0C2" w14:textId="77777777" w:rsidR="000117A8" w:rsidRDefault="000117A8" w:rsidP="000117A8">
                      <w:pPr>
                        <w:pStyle w:val="Adress"/>
                      </w:pPr>
                      <w:r>
                        <w:tab/>
                        <w:t xml:space="preserve">E-mail: </w:t>
                      </w:r>
                      <w:hyperlink r:id="rId8" w:history="1">
                        <w:r w:rsidR="00215F82" w:rsidRPr="001E4C46">
                          <w:rPr>
                            <w:rStyle w:val="Hyperlink"/>
                            <w:color w:val="auto"/>
                            <w:u w:val="none"/>
                          </w:rPr>
                          <w:t>rtm11@psu.edu</w:t>
                        </w:r>
                      </w:hyperlink>
                    </w:p>
                    <w:p w14:paraId="67DABABE" w14:textId="77777777" w:rsidR="00291443" w:rsidRDefault="00291443" w:rsidP="00291443">
                      <w:pPr>
                        <w:pStyle w:val="Adress"/>
                        <w:ind w:firstLine="0"/>
                      </w:pPr>
                    </w:p>
                    <w:p w14:paraId="57CA37FF" w14:textId="16975E9A" w:rsidR="00291443" w:rsidRDefault="00291443" w:rsidP="00291443">
                      <w:pPr>
                        <w:pStyle w:val="Adress"/>
                        <w:ind w:firstLine="0"/>
                      </w:pPr>
                      <w:r w:rsidRPr="00A51C83">
                        <w:t>Supporting information for this article is given via a link at the end of the document.</w:t>
                      </w:r>
                    </w:p>
                    <w:p w14:paraId="4D3AEDA1" w14:textId="77777777" w:rsidR="00291443" w:rsidRDefault="00291443" w:rsidP="00291443">
                      <w:pPr>
                        <w:pStyle w:val="Adress"/>
                        <w:ind w:firstLine="0"/>
                      </w:pPr>
                    </w:p>
                    <w:p w14:paraId="5618A0E0" w14:textId="77777777" w:rsidR="00215F82" w:rsidRPr="007E3A49" w:rsidRDefault="00215F82" w:rsidP="000117A8">
                      <w:pPr>
                        <w:pStyle w:val="Adress"/>
                      </w:pPr>
                      <w:r>
                        <w:rPr>
                          <w:rFonts w:cs="Arial"/>
                        </w:rPr>
                        <w:t>†</w:t>
                      </w:r>
                      <w:r>
                        <w:t>These authors contributed equally to this work.</w:t>
                      </w:r>
                    </w:p>
                  </w:txbxContent>
                </v:textbox>
                <w10:wrap type="square" side="right" anchory="page"/>
                <w10:anchorlock/>
              </v:shape>
            </w:pict>
          </mc:Fallback>
        </mc:AlternateContent>
      </w:r>
      <w:r w:rsidR="0044762A" w:rsidRPr="00996233">
        <w:t>Jeffrey C. Foster</w:t>
      </w:r>
      <w:proofErr w:type="gramStart"/>
      <w:r w:rsidR="0044762A" w:rsidRPr="00996233">
        <w:t>,</w:t>
      </w:r>
      <w:r w:rsidR="0044762A" w:rsidRPr="00996233">
        <w:rPr>
          <w:vertAlign w:val="superscript"/>
        </w:rPr>
        <w:t>[</w:t>
      </w:r>
      <w:proofErr w:type="gramEnd"/>
      <w:r w:rsidR="0044762A" w:rsidRPr="00996233">
        <w:rPr>
          <w:vertAlign w:val="superscript"/>
        </w:rPr>
        <w:t>a]</w:t>
      </w:r>
      <w:r w:rsidR="0044762A" w:rsidRPr="00996233">
        <w:t xml:space="preserve"> </w:t>
      </w:r>
      <w:r w:rsidR="00A51C83" w:rsidRPr="00996233">
        <w:t>Spyridon Varlas,</w:t>
      </w:r>
      <w:r w:rsidR="00A51C83" w:rsidRPr="00996233">
        <w:rPr>
          <w:vertAlign w:val="superscript"/>
        </w:rPr>
        <w:t>†[a]</w:t>
      </w:r>
      <w:r w:rsidR="00A51C83" w:rsidRPr="00996233">
        <w:t xml:space="preserve"> </w:t>
      </w:r>
      <w:r w:rsidR="0044762A" w:rsidRPr="00996233">
        <w:t>Benoit Couturaud,</w:t>
      </w:r>
      <w:r w:rsidR="0044762A" w:rsidRPr="00996233">
        <w:rPr>
          <w:rFonts w:cs="Arial"/>
          <w:vertAlign w:val="superscript"/>
        </w:rPr>
        <w:t>†</w:t>
      </w:r>
      <w:r w:rsidR="0044762A" w:rsidRPr="00996233">
        <w:rPr>
          <w:vertAlign w:val="superscript"/>
        </w:rPr>
        <w:t>[a]</w:t>
      </w:r>
      <w:r w:rsidR="0044762A" w:rsidRPr="00996233">
        <w:t xml:space="preserve"> </w:t>
      </w:r>
      <w:r w:rsidR="00CA5AB7" w:rsidRPr="00996233">
        <w:t>Joseph R. Jones,</w:t>
      </w:r>
      <w:r w:rsidR="00CA5AB7" w:rsidRPr="00996233">
        <w:rPr>
          <w:vertAlign w:val="superscript"/>
        </w:rPr>
        <w:t>[a]</w:t>
      </w:r>
      <w:r w:rsidR="00CA5AB7" w:rsidRPr="00996233">
        <w:t xml:space="preserve"> </w:t>
      </w:r>
      <w:r w:rsidR="0044762A" w:rsidRPr="00996233">
        <w:t>Robert Keogh,</w:t>
      </w:r>
      <w:r w:rsidR="0044762A" w:rsidRPr="00996233">
        <w:rPr>
          <w:vertAlign w:val="superscript"/>
        </w:rPr>
        <w:t>[b]</w:t>
      </w:r>
      <w:r w:rsidR="0044762A" w:rsidRPr="00996233">
        <w:t xml:space="preserve"> Robert T. Mathers,*</w:t>
      </w:r>
      <w:r w:rsidR="0044762A" w:rsidRPr="00996233">
        <w:rPr>
          <w:vertAlign w:val="superscript"/>
        </w:rPr>
        <w:t>[c]</w:t>
      </w:r>
      <w:r w:rsidR="0044762A" w:rsidRPr="00996233">
        <w:t xml:space="preserve"> and Rachel K. O’Reilly*</w:t>
      </w:r>
      <w:r w:rsidR="0044762A" w:rsidRPr="00996233">
        <w:rPr>
          <w:vertAlign w:val="superscript"/>
        </w:rPr>
        <w:t>[</w:t>
      </w:r>
      <w:r w:rsidR="00F007F5" w:rsidRPr="00996233">
        <w:rPr>
          <w:vertAlign w:val="superscript"/>
        </w:rPr>
        <w:t>a]</w:t>
      </w:r>
    </w:p>
    <w:p w14:paraId="6BB12719" w14:textId="77777777" w:rsidR="006D4F77" w:rsidRPr="00996233" w:rsidRDefault="006D4F77" w:rsidP="006D4F77">
      <w:pPr>
        <w:pStyle w:val="Dedication"/>
        <w:rPr>
          <w:lang w:val="en-US"/>
        </w:rPr>
        <w:sectPr w:rsidR="006D4F77" w:rsidRPr="00996233" w:rsidSect="00205632">
          <w:headerReference w:type="even" r:id="rId9"/>
          <w:headerReference w:type="default" r:id="rId10"/>
          <w:footerReference w:type="default" r:id="rId11"/>
          <w:headerReference w:type="first" r:id="rId12"/>
          <w:pgSz w:w="11906" w:h="16838" w:code="9"/>
          <w:pgMar w:top="1134" w:right="936" w:bottom="1134" w:left="936" w:header="1021" w:footer="0" w:gutter="0"/>
          <w:cols w:space="425"/>
          <w:docGrid w:linePitch="360"/>
        </w:sectPr>
      </w:pPr>
    </w:p>
    <w:p w14:paraId="0635D65B" w14:textId="442EB102" w:rsidR="00DD7094" w:rsidRPr="00996233" w:rsidRDefault="00764138" w:rsidP="00DD7094">
      <w:pPr>
        <w:pStyle w:val="Abstract"/>
      </w:pPr>
      <w:r w:rsidRPr="00996233">
        <w:rPr>
          <w:noProof/>
          <w:lang w:val="fr-FR" w:eastAsia="fr-FR"/>
        </w:rPr>
        <w:drawing>
          <wp:anchor distT="0" distB="0" distL="114300" distR="114300" simplePos="0" relativeHeight="251665920" behindDoc="0" locked="0" layoutInCell="1" allowOverlap="1" wp14:anchorId="2914B48F" wp14:editId="380BC244">
            <wp:simplePos x="0" y="0"/>
            <wp:positionH relativeFrom="column">
              <wp:posOffset>3272790</wp:posOffset>
            </wp:positionH>
            <wp:positionV relativeFrom="paragraph">
              <wp:posOffset>5080</wp:posOffset>
            </wp:positionV>
            <wp:extent cx="2999105" cy="4907280"/>
            <wp:effectExtent l="0" t="0" r="0" b="762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 1-corrected.tif"/>
                    <pic:cNvPicPr/>
                  </pic:nvPicPr>
                  <pic:blipFill>
                    <a:blip r:embed="rId13">
                      <a:extLst>
                        <a:ext uri="{28A0092B-C50C-407E-A947-70E740481C1C}">
                          <a14:useLocalDpi xmlns:a14="http://schemas.microsoft.com/office/drawing/2010/main" val="0"/>
                        </a:ext>
                      </a:extLst>
                    </a:blip>
                    <a:stretch>
                      <a:fillRect/>
                    </a:stretch>
                  </pic:blipFill>
                  <pic:spPr>
                    <a:xfrm>
                      <a:off x="0" y="0"/>
                      <a:ext cx="2999105" cy="4907280"/>
                    </a:xfrm>
                    <a:prstGeom prst="rect">
                      <a:avLst/>
                    </a:prstGeom>
                  </pic:spPr>
                </pic:pic>
              </a:graphicData>
            </a:graphic>
            <wp14:sizeRelH relativeFrom="page">
              <wp14:pctWidth>0</wp14:pctWidth>
            </wp14:sizeRelH>
            <wp14:sizeRelV relativeFrom="page">
              <wp14:pctHeight>0</wp14:pctHeight>
            </wp14:sizeRelV>
          </wp:anchor>
        </w:drawing>
      </w:r>
      <w:r w:rsidR="002D5B99" w:rsidRPr="00996233">
        <w:rPr>
          <w:b/>
          <w:lang w:val="en-US"/>
        </w:rPr>
        <w:t>Abstract:</w:t>
      </w:r>
      <w:r w:rsidR="003279D6" w:rsidRPr="00996233">
        <w:rPr>
          <w:b/>
          <w:lang w:val="en-US"/>
        </w:rPr>
        <w:t xml:space="preserve"> </w:t>
      </w:r>
      <w:r w:rsidR="003279D6" w:rsidRPr="00996233">
        <w:t xml:space="preserve">We report an </w:t>
      </w:r>
      <w:r w:rsidR="003279D6" w:rsidRPr="00996233">
        <w:rPr>
          <w:i/>
        </w:rPr>
        <w:t>in silico</w:t>
      </w:r>
      <w:r w:rsidR="003279D6" w:rsidRPr="00996233">
        <w:t xml:space="preserve"> method to predict monomers suitable for use in polymerization-induced self-assembly (PISA). By calculating the dependence of LogP</w:t>
      </w:r>
      <w:r w:rsidR="003279D6" w:rsidRPr="00996233">
        <w:rPr>
          <w:vertAlign w:val="subscript"/>
        </w:rPr>
        <w:t>oct</w:t>
      </w:r>
      <w:r w:rsidR="00E45308" w:rsidRPr="00996233">
        <w:t>/surface area (SA)</w:t>
      </w:r>
      <w:r w:rsidR="003279D6" w:rsidRPr="00996233">
        <w:t xml:space="preserve"> on the length of the growing polymer chain, the change in hydrophobicity during polymerization was determined. This allowed for evaluation of the capability of a monomer to polymerize to form self-assembled structures during chain extension. Using this method, we identified five new monomers for use in </w:t>
      </w:r>
      <w:r w:rsidR="00054E33" w:rsidRPr="00996233">
        <w:t xml:space="preserve">aqueous </w:t>
      </w:r>
      <w:r w:rsidR="003279D6" w:rsidRPr="00996233">
        <w:t xml:space="preserve">PISA </w:t>
      </w:r>
      <w:r w:rsidR="003279D6" w:rsidRPr="00996233">
        <w:rPr>
          <w:i/>
        </w:rPr>
        <w:t>via</w:t>
      </w:r>
      <w:r w:rsidR="003279D6" w:rsidRPr="00996233">
        <w:t xml:space="preserve"> reversible addition-fragmentation chain transfer (RAFT) polymerization, and confirmed that these all successfully underwent PISA to </w:t>
      </w:r>
      <w:r w:rsidR="003078CA" w:rsidRPr="00996233">
        <w:t>produce</w:t>
      </w:r>
      <w:r w:rsidR="003279D6" w:rsidRPr="00996233">
        <w:t xml:space="preserve"> nanostructures of various morphologies. The results obtained using this method correlated well with and predicted the differences in morphology obtained from the PISA of block copolymers of similar molecular weight but different chemical structures. Thus, we propose this method can be utilized for the discovery </w:t>
      </w:r>
      <w:r w:rsidR="00054E33" w:rsidRPr="00996233">
        <w:t xml:space="preserve">of </w:t>
      </w:r>
      <w:r w:rsidR="003279D6" w:rsidRPr="00996233">
        <w:t>new monomers for PISA and also</w:t>
      </w:r>
      <w:r w:rsidR="008F45DE" w:rsidRPr="00996233">
        <w:t xml:space="preserve"> the</w:t>
      </w:r>
      <w:r w:rsidR="003279D6" w:rsidRPr="00996233">
        <w:t xml:space="preserve"> prediction of their self-assembly </w:t>
      </w:r>
      <w:proofErr w:type="spellStart"/>
      <w:r w:rsidR="003279D6" w:rsidRPr="00996233">
        <w:t>behavior</w:t>
      </w:r>
      <w:proofErr w:type="spellEnd"/>
      <w:r w:rsidR="003279D6" w:rsidRPr="00996233">
        <w:t>.</w:t>
      </w:r>
    </w:p>
    <w:p w14:paraId="541DCADF" w14:textId="15FC9EE9" w:rsidR="00764138" w:rsidRPr="00996233" w:rsidRDefault="003D54EC" w:rsidP="00764138">
      <w:pPr>
        <w:pStyle w:val="P1"/>
      </w:pPr>
      <w:r w:rsidRPr="00996233">
        <w:t>Polymerization-induced self-assembly (PISA) has revolutionized the preparation of soft nanoparticles.</w:t>
      </w:r>
      <w:r w:rsidRPr="00996233">
        <w:fldChar w:fldCharType="begin">
          <w:fldData xml:space="preserve">PEVuZE5vdGU+PENpdGU+PEF1dGhvcj5XYXJyZW48L0F1dGhvcj48WWVhcj4yMDE0PC9ZZWFyPjxS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</w:fldData>
        </w:fldChar>
      </w:r>
      <w:r w:rsidR="00F91DD8" w:rsidRPr="00996233">
        <w:instrText xml:space="preserve"> ADDIN EN.CITE </w:instrText>
      </w:r>
      <w:r w:rsidR="00F91DD8" w:rsidRPr="00996233">
        <w:fldChar w:fldCharType="begin">
          <w:fldData xml:space="preserve">PEVuZE5vdGU+PENpdGU+PEF1dGhvcj5XYXJyZW48L0F1dGhvcj48WWVhcj4yMDE0PC9ZZWFyPjxS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</w:fldData>
        </w:fldChar>
      </w:r>
      <w:r w:rsidR="00F91DD8" w:rsidRPr="00996233">
        <w:instrText xml:space="preserve"> ADDIN EN.CITE.DATA </w:instrText>
      </w:r>
      <w:r w:rsidR="00F91DD8" w:rsidRPr="00996233">
        <w:fldChar w:fldCharType="end"/>
      </w:r>
      <w:r w:rsidRPr="00996233">
        <w:fldChar w:fldCharType="separate"/>
      </w:r>
      <w:r w:rsidR="00934F6C" w:rsidRPr="00996233">
        <w:rPr>
          <w:noProof/>
          <w:vertAlign w:val="superscript"/>
        </w:rPr>
        <w:t>[1]</w:t>
      </w:r>
      <w:r w:rsidRPr="00996233">
        <w:fldChar w:fldCharType="end"/>
      </w:r>
      <w:r w:rsidRPr="00996233">
        <w:t xml:space="preserve"> Unlike traditional self-assembly strategies, in which a block copolymer is synthesized separately and transitioned into aqueous milieu,</w:t>
      </w:r>
      <w:r w:rsidRPr="00996233">
        <w:fldChar w:fldCharType="begin"/>
      </w:r>
      <w:r w:rsidR="00F91DD8" w:rsidRPr="00996233">
        <w:instrText xml:space="preserve"> ADDIN EN.CITE &lt;EndNote&gt;&lt;Cite&gt;&lt;Author&gt;Mai&lt;/Author&gt;&lt;Year&gt;2012&lt;/Year&gt;&lt;RecNum&gt;92&lt;/RecNum&gt;&lt;DisplayText&gt;&lt;style face="superscript"&gt;[2]&lt;/style&gt;&lt;/DisplayText&gt;&lt;record&gt;&lt;rec-number&gt;92&lt;/rec-number&gt;&lt;foreign-keys&gt;&lt;key app="EN" db-id="t5ewee02px9d95es05fvf5vk950vszvpfrz9" timestamp="1526552233"&gt;92&lt;/key&gt;&lt;/foreign-keys&gt;&lt;ref-type name="Journal Article"&gt;17&lt;/ref-type&gt;&lt;contributors&gt;&lt;authors&gt;&lt;author&gt;Mai, Yiyong&lt;/author&gt;&lt;author&gt;Eisenberg, Adi&lt;/author&gt;&lt;/authors&gt;&lt;/contributors&gt;&lt;titles&gt;&lt;title&gt;Self-assembly of block copolymers&lt;/title&gt;&lt;secondary-title&gt;Chem. Soc. Rev.&lt;/secondary-title&gt;&lt;/titles&gt;&lt;periodical&gt;&lt;full-title&gt;Chem. Soc. Rev.&lt;/full-title&gt;&lt;/periodical&gt;&lt;pages&gt;5969-5985&lt;/pages&gt;&lt;volume&gt;41&lt;/volume&gt;&lt;number&gt;18&lt;/number&gt;&lt;dates&gt;&lt;year&gt;2012&lt;/year&gt;&lt;/dates&gt;&lt;publisher&gt;The Royal Society of Chemistry&lt;/publisher&gt;&lt;isbn&gt;0306-0012&lt;/isbn&gt;&lt;work-type&gt;10.1039/C2CS35115C&lt;/work-type&gt;&lt;urls&gt;&lt;related-urls&gt;&lt;url&gt;http://dx.doi.org/10.1039/C2CS35115C&lt;/url&gt;&lt;/related-urls&gt;&lt;/urls&gt;&lt;electronic-resource-num&gt;10.1039/C2CS35115C&lt;/electronic-resource-num&gt;&lt;/record&gt;&lt;/Cite&gt;&lt;/EndNote&gt;</w:instrText>
      </w:r>
      <w:r w:rsidRPr="00996233">
        <w:fldChar w:fldCharType="separate"/>
      </w:r>
      <w:r w:rsidR="00934F6C" w:rsidRPr="00996233">
        <w:rPr>
          <w:noProof/>
          <w:vertAlign w:val="superscript"/>
        </w:rPr>
        <w:t>[2]</w:t>
      </w:r>
      <w:r w:rsidRPr="00996233">
        <w:fldChar w:fldCharType="end"/>
      </w:r>
      <w:r w:rsidRPr="00996233">
        <w:t xml:space="preserve"> PISA occurs </w:t>
      </w:r>
      <w:r w:rsidRPr="00996233">
        <w:rPr>
          <w:i/>
        </w:rPr>
        <w:t>in situ</w:t>
      </w:r>
      <w:r w:rsidRPr="00996233">
        <w:t xml:space="preserve"> as the polymerization progresses. During</w:t>
      </w:r>
      <w:r w:rsidR="008F45DE" w:rsidRPr="00996233">
        <w:t xml:space="preserve"> aqueous</w:t>
      </w:r>
      <w:r w:rsidRPr="00996233">
        <w:t xml:space="preserve"> PISA, a water-soluble </w:t>
      </w:r>
      <w:proofErr w:type="spellStart"/>
      <w:r w:rsidRPr="00996233">
        <w:t>homopolymer</w:t>
      </w:r>
      <w:proofErr w:type="spellEnd"/>
      <w:r w:rsidRPr="00996233">
        <w:t xml:space="preserve"> is chain-extended with a second, water-miscible monomer.</w:t>
      </w:r>
      <w:r w:rsidRPr="00996233">
        <w:fldChar w:fldCharType="begin">
          <w:fldData xml:space="preserve">PEVuZE5vdGU+PENpdGU+PEF1dGhvcj5DYW5uaW5nPC9BdXRob3I+PFllYXI+MjAxNjwvWWVhcj48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</w:fldData>
        </w:fldChar>
      </w:r>
      <w:r w:rsidR="00F91DD8" w:rsidRPr="00996233">
        <w:instrText xml:space="preserve"> ADDIN EN.CITE </w:instrText>
      </w:r>
      <w:r w:rsidR="00F91DD8" w:rsidRPr="00996233">
        <w:fldChar w:fldCharType="begin">
          <w:fldData xml:space="preserve">PEVuZE5vdGU+PENpdGU+PEF1dGhvcj5DYW5uaW5nPC9BdXRob3I+PFllYXI+MjAxNjwvWWVhcj48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</w:fldData>
        </w:fldChar>
      </w:r>
      <w:r w:rsidR="00F91DD8" w:rsidRPr="00996233">
        <w:instrText xml:space="preserve"> ADDIN EN.CITE.DATA </w:instrText>
      </w:r>
      <w:r w:rsidR="00F91DD8" w:rsidRPr="00996233">
        <w:fldChar w:fldCharType="end"/>
      </w:r>
      <w:r w:rsidRPr="00996233">
        <w:fldChar w:fldCharType="separate"/>
      </w:r>
      <w:r w:rsidR="00934F6C" w:rsidRPr="00996233">
        <w:rPr>
          <w:noProof/>
          <w:vertAlign w:val="superscript"/>
        </w:rPr>
        <w:t>[3]</w:t>
      </w:r>
      <w:r w:rsidRPr="00996233">
        <w:fldChar w:fldCharType="end"/>
      </w:r>
      <w:r w:rsidRPr="00996233">
        <w:t xml:space="preserve"> As the polymerization proceeds, the second block becomes gradually insoluble in the reaction media, driving sel</w:t>
      </w:r>
      <w:r w:rsidR="00666E75" w:rsidRPr="00996233">
        <w:t>f-assembly</w:t>
      </w:r>
      <w:r w:rsidRPr="00996233">
        <w:t>.</w:t>
      </w:r>
      <w:r w:rsidRPr="00996233">
        <w:fldChar w:fldCharType="begin"/>
      </w:r>
      <w:r w:rsidR="00F91DD8" w:rsidRPr="00996233">
        <w:instrText xml:space="preserve"> ADDIN EN.CITE &lt;EndNote&gt;&lt;Cite&gt;&lt;Author&gt;Blanazs&lt;/Author&gt;&lt;Year&gt;2012&lt;/Year&gt;&lt;RecNum&gt;315&lt;/RecNum&gt;&lt;DisplayText&gt;&lt;style face="superscript"&gt;[4]&lt;/style&gt;&lt;/DisplayText&gt;&lt;record&gt;&lt;rec-number&gt;315&lt;/rec-number&gt;&lt;foreign-keys&gt;&lt;key app="EN" db-id="t5ewee02px9d95es05fvf5vk950vszvpfrz9" timestamp="1537606388"&gt;315&lt;/key&gt;&lt;/foreign-keys&gt;&lt;ref-type name="Journal Article"&gt;17&lt;/ref-type&gt;&lt;contributors&gt;&lt;authors&gt;&lt;author&gt;Blanazs, A.&lt;/author&gt;&lt;author&gt;Ryan, A. J.&lt;/author&gt;&lt;author&gt;Armes, S. P.&lt;/author&gt;&lt;/authors&gt;&lt;/contributors&gt;&lt;titles&gt;&lt;title&gt;Predictive Phase Diagrams for RAFT Aqueous Dispersion Polymerization: Effect of Block Copolymer Composition, Molecular Weight, and Copolymer Concentration&lt;/title&gt;&lt;secondary-title&gt;Macromolecules&lt;/secondary-title&gt;&lt;/titles&gt;&lt;periodical&gt;&lt;full-title&gt;Macromolecules&lt;/full-title&gt;&lt;/periodical&gt;&lt;pages&gt;5099-5107&lt;/pages&gt;&lt;volume&gt;45&lt;/volume&gt;&lt;number&gt;12&lt;/number&gt;&lt;dates&gt;&lt;year&gt;2012&lt;/year&gt;&lt;pub-dates&gt;&lt;date&gt;2012/06/26&lt;/date&gt;&lt;/pub-dates&gt;&lt;/dates&gt;&lt;publisher&gt;American Chemical Society&lt;/publisher&gt;&lt;isbn&gt;0024-9297&lt;/isbn&gt;&lt;urls&gt;&lt;related-urls&gt;&lt;url&gt;http://dx.doi.org/10.1021/ma301059r&lt;/url&gt;&lt;/related-urls&gt;&lt;/urls&gt;&lt;electronic-resource-num&gt;10.1021/ma301059r&lt;/electronic-resource-num&gt;&lt;/record&gt;&lt;/Cite&gt;&lt;/EndNote&gt;</w:instrText>
      </w:r>
      <w:r w:rsidRPr="00996233">
        <w:fldChar w:fldCharType="separate"/>
      </w:r>
      <w:r w:rsidR="00934F6C" w:rsidRPr="00996233">
        <w:rPr>
          <w:noProof/>
          <w:vertAlign w:val="superscript"/>
        </w:rPr>
        <w:t>[4]</w:t>
      </w:r>
      <w:r w:rsidRPr="00996233">
        <w:fldChar w:fldCharType="end"/>
      </w:r>
      <w:r w:rsidRPr="00996233">
        <w:t xml:space="preserve"> A variety of self-assembled morphologies can be readily accessed by tuning </w:t>
      </w:r>
      <w:r w:rsidR="00764138" w:rsidRPr="00996233">
        <w:t>polymerization conditions</w:t>
      </w:r>
      <w:r w:rsidRPr="00996233">
        <w:t>.</w:t>
      </w:r>
      <w:r w:rsidRPr="00996233">
        <w:fldChar w:fldCharType="begin"/>
      </w:r>
      <w:r w:rsidR="00934F6C" w:rsidRPr="00996233">
        <w:instrText xml:space="preserve"> ADDIN EN.CITE &lt;EndNote&gt;&lt;Cite&gt;&lt;Author&gt;Rieger&lt;/Author&gt;&lt;Year&gt;2015&lt;/Year&gt;&lt;RecNum&gt;1148&lt;/RecNum&gt;&lt;DisplayText&gt;&lt;style face="superscript"&gt;[5]&lt;/style&gt;&lt;/DisplayText&gt;&lt;record&gt;&lt;rec-number&gt;1148&lt;/rec-number&gt;&lt;foreign-keys&gt;&lt;key app="EN" db-id="e2pavswwafpsdterpv7x2d5q25ftvefstrat" timestamp="1513792548"&gt;1148&lt;/key&gt;&lt;/foreign-keys&gt;&lt;ref-type name="Journal Article"&gt;17&lt;/ref-type&gt;&lt;contributors&gt;&lt;authors&gt;&lt;author&gt;Rieger, Jutta&lt;/author&gt;&lt;/authors&gt;&lt;/contributors&gt;&lt;titles&gt;&lt;title&gt;Guidelines for the Synthesis of Block Copolymer Particles of Various Morphologies by RAFT Dispersion Polymerization&lt;/title&gt;&lt;secondary-title&gt;Macromol. Rapid Commun.&lt;/secondary-title&gt;&lt;/titles&gt;&lt;periodical&gt;&lt;full-title&gt;Macromol. Rapid Commun.&lt;/full-title&gt;&lt;/periodical&gt;&lt;pages&gt;1458-1471&lt;/pages&gt;&lt;volume&gt;36&lt;/volume&gt;&lt;number&gt;16&lt;/number&gt;&lt;keywords&gt;&lt;keyword&gt;PISA&lt;/keyword&gt;&lt;keyword&gt;polymerization-induced self-assembly&lt;/keyword&gt;&lt;keyword&gt;dispersion polymerization&lt;/keyword&gt;&lt;keyword&gt;emulsion polymerization&lt;/keyword&gt;&lt;keyword&gt;heterogeneous polymerization&lt;/keyword&gt;&lt;/keywords&gt;&lt;dates&gt;&lt;year&gt;2015&lt;/year&gt;&lt;/dates&gt;&lt;isbn&gt;1521-3927&lt;/isbn&gt;&lt;urls&gt;&lt;related-urls&gt;&lt;url&gt;http://dx.doi.org/10.1002/marc.201500028&lt;/url&gt;&lt;/related-urls&gt;&lt;/urls&gt;&lt;electronic-resource-num&gt;10.1002/marc.201500028&lt;/electronic-resource-num&gt;&lt;/record&gt;&lt;/Cite&gt;&lt;/EndNote&gt;</w:instrText>
      </w:r>
      <w:r w:rsidRPr="00996233">
        <w:fldChar w:fldCharType="separate"/>
      </w:r>
      <w:r w:rsidR="00934F6C" w:rsidRPr="00996233">
        <w:rPr>
          <w:noProof/>
          <w:vertAlign w:val="superscript"/>
        </w:rPr>
        <w:t>[5]</w:t>
      </w:r>
      <w:r w:rsidRPr="00996233">
        <w:fldChar w:fldCharType="end"/>
      </w:r>
      <w:r w:rsidRPr="00996233">
        <w:t xml:space="preserve"> In addition to its simplicity, </w:t>
      </w:r>
      <w:r w:rsidR="00764138" w:rsidRPr="00996233">
        <w:t>PISA is advantageous as it can be conducted at high solids content (typically 10-30 w/</w:t>
      </w:r>
      <w:proofErr w:type="gramStart"/>
      <w:r w:rsidR="00764138" w:rsidRPr="00996233">
        <w:t>w%</w:t>
      </w:r>
      <w:proofErr w:type="gramEnd"/>
      <w:r w:rsidR="00764138" w:rsidRPr="00996233">
        <w:t xml:space="preserve">) to quantitative or near quantitative conversion of monomer. </w:t>
      </w:r>
    </w:p>
    <w:p w14:paraId="5A6D26AA" w14:textId="21E7FA5C" w:rsidR="00AD1595" w:rsidRPr="00996233" w:rsidRDefault="00AD1595" w:rsidP="00764138">
      <w:pPr>
        <w:pStyle w:val="P1"/>
      </w:pPr>
    </w:p>
    <w:p w14:paraId="28713E25" w14:textId="47B4100B" w:rsidR="00AD1595" w:rsidRPr="00996233" w:rsidRDefault="00AD1595" w:rsidP="00AD1595">
      <w:pPr>
        <w:pStyle w:val="FigureCaption"/>
      </w:pPr>
      <w:r w:rsidRPr="00996233">
        <w:rPr>
          <w:b/>
        </w:rPr>
        <w:t>Figure 1</w:t>
      </w:r>
      <w:r w:rsidRPr="00996233">
        <w:t xml:space="preserve">. Schematic </w:t>
      </w:r>
      <w:r w:rsidR="003925DD" w:rsidRPr="00996233">
        <w:t xml:space="preserve">illustration </w:t>
      </w:r>
      <w:r w:rsidRPr="00996233">
        <w:t xml:space="preserve">of the </w:t>
      </w:r>
      <w:r w:rsidR="003925DD" w:rsidRPr="00996233">
        <w:t xml:space="preserve">aqueous </w:t>
      </w:r>
      <w:r w:rsidRPr="00996233">
        <w:t>RAFT PISA process, A) Core-forming monomers identified in the literature for use in RAFT PISA in aqueous milieu and B) predicted core-forming monomers.</w:t>
      </w:r>
    </w:p>
    <w:p w14:paraId="49687B58" w14:textId="3B10B942" w:rsidR="003D54EC" w:rsidRPr="00996233" w:rsidRDefault="00967523" w:rsidP="00175095">
      <w:pPr>
        <w:pStyle w:val="P1"/>
      </w:pPr>
      <w:r w:rsidRPr="00996233">
        <w:t>P</w:t>
      </w:r>
      <w:r w:rsidR="003D54EC" w:rsidRPr="00996233">
        <w:t>olymer nanoparticles obtained from PISA have applications in nanomedicine and drug delivery,</w:t>
      </w:r>
      <w:r w:rsidR="00F91DD8" w:rsidRPr="00996233">
        <w:fldChar w:fldCharType="begin"/>
      </w:r>
      <w:r w:rsidR="00F91DD8" w:rsidRPr="00996233">
        <w:instrText xml:space="preserve"> ADDIN EN.CITE &lt;EndNote&gt;&lt;Cite&gt;&lt;Author&gt;Blackman&lt;/Author&gt;&lt;Year&gt;2018&lt;/Year&gt;&lt;RecNum&gt;258&lt;/RecNum&gt;&lt;DisplayText&gt;&lt;style face="superscript"&gt;[6]&lt;/style&gt;&lt;/DisplayText&gt;&lt;record&gt;&lt;rec-number&gt;258&lt;/rec-number&gt;&lt;foreign-keys&gt;&lt;key app="EN" db-id="t5ewee02px9d95es05fvf5vk950vszvpfrz9" timestamp="1532370877"&gt;258&lt;/key&gt;&lt;/foreign-keys&gt;&lt;ref-type name="Journal Article"&gt;17&lt;/ref-type&gt;&lt;contributors&gt;&lt;authors&gt;&lt;author&gt;Blackman, Lewis D.&lt;/author&gt;&lt;author&gt;Varlas, Spyridon&lt;/author&gt;&lt;author&gt;Arno, Maria C.&lt;/author&gt;&lt;author&gt;Houston, Zachary H.&lt;/author&gt;&lt;author&gt;Fletcher, Nicholas L.&lt;/author&gt;&lt;author&gt;Thurecht, Kristofer J.&lt;/author&gt;&lt;author&gt;Hasan, Muhammad&lt;/author&gt;&lt;author&gt;Gibson, Matthew I.&lt;/author&gt;&lt;author&gt;O’Reilly, Rachel K.&lt;/author&gt;&lt;/authors&gt;&lt;/contributors&gt;&lt;titles&gt;&lt;title&gt;Confinement of Therapeutic Enzymes in Selectively Permeable Polymer Vesicles by Polymerization-Induced Self-Assembly (PISA) Reduces Antibody Binding and Proteolytic Susceptibility&lt;/title&gt;&lt;secondary-title&gt;ACS Cent. Sci.&lt;/secondary-title&gt;&lt;/titles&gt;&lt;periodical&gt;&lt;full-title&gt;ACS Cent. Sci.&lt;/full-title&gt;&lt;/periodical&gt;&lt;pages&gt;718-723&lt;/pages&gt;&lt;volume&gt;4&lt;/volume&gt;&lt;number&gt;6&lt;/number&gt;&lt;dates&gt;&lt;year&gt;2018&lt;/year&gt;&lt;pub-dates&gt;&lt;date&gt;2018/06/27&lt;/date&gt;&lt;/pub-dates&gt;&lt;/dates&gt;&lt;publisher&gt;American Chemical Society&lt;/publisher&gt;&lt;isbn&gt;2374-7943&lt;/isbn&gt;&lt;urls&gt;&lt;related-urls&gt;&lt;url&gt;https://doi.org/10.1021/acscentsci.8b00168&lt;/url&gt;&lt;/related-urls&gt;&lt;/urls&gt;&lt;electronic-resource-num&gt;10.1021/acscentsci.8b00168&lt;/electronic-resource-num&gt;&lt;/record&gt;&lt;/Cite&gt;&lt;/EndNote&gt;</w:instrText>
      </w:r>
      <w:r w:rsidR="00F91DD8" w:rsidRPr="00996233">
        <w:fldChar w:fldCharType="separate"/>
      </w:r>
      <w:r w:rsidR="00F91DD8" w:rsidRPr="00996233">
        <w:rPr>
          <w:noProof/>
          <w:vertAlign w:val="superscript"/>
        </w:rPr>
        <w:t>[6]</w:t>
      </w:r>
      <w:r w:rsidR="00F91DD8" w:rsidRPr="00996233">
        <w:fldChar w:fldCharType="end"/>
      </w:r>
      <w:r w:rsidR="003D54EC" w:rsidRPr="00996233">
        <w:t xml:space="preserve"> especially in the case of worm or vesicle morphologies, which have specific advantages over </w:t>
      </w:r>
      <w:r w:rsidR="003D54EC" w:rsidRPr="00996233">
        <w:lastRenderedPageBreak/>
        <w:t xml:space="preserve">spherical micelles. In particular, </w:t>
      </w:r>
      <w:r w:rsidR="000A651C" w:rsidRPr="00996233">
        <w:rPr>
          <w:b/>
          <w:noProof/>
          <w:lang w:val="fr-FR" w:eastAsia="fr-FR"/>
        </w:rPr>
        <w:drawing>
          <wp:anchor distT="0" distB="0" distL="114300" distR="114300" simplePos="0" relativeHeight="251660800" behindDoc="0" locked="0" layoutInCell="1" allowOverlap="1" wp14:anchorId="4D567FEA" wp14:editId="0A75FF9D">
            <wp:simplePos x="0" y="0"/>
            <wp:positionH relativeFrom="column">
              <wp:posOffset>3415665</wp:posOffset>
            </wp:positionH>
            <wp:positionV relativeFrom="paragraph">
              <wp:posOffset>0</wp:posOffset>
            </wp:positionV>
            <wp:extent cx="2886456" cy="2185416"/>
            <wp:effectExtent l="0" t="0" r="0" b="571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AFT Prediction.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86456" cy="2185416"/>
                    </a:xfrm>
                    <a:prstGeom prst="rect">
                      <a:avLst/>
                    </a:prstGeom>
                  </pic:spPr>
                </pic:pic>
              </a:graphicData>
            </a:graphic>
            <wp14:sizeRelH relativeFrom="page">
              <wp14:pctWidth>0</wp14:pctWidth>
            </wp14:sizeRelH>
            <wp14:sizeRelV relativeFrom="page">
              <wp14:pctHeight>0</wp14:pctHeight>
            </wp14:sizeRelV>
          </wp:anchor>
        </w:drawing>
      </w:r>
      <w:r w:rsidR="003D54EC" w:rsidRPr="00996233">
        <w:t xml:space="preserve">these morphologies often have higher loading capacities than spherical micelles and </w:t>
      </w:r>
      <w:r w:rsidR="00764138" w:rsidRPr="00996233">
        <w:t>different</w:t>
      </w:r>
      <w:r w:rsidR="003D54EC" w:rsidRPr="00996233">
        <w:t xml:space="preserve"> </w:t>
      </w:r>
      <w:r w:rsidR="003D54EC" w:rsidRPr="00996233">
        <w:rPr>
          <w:i/>
        </w:rPr>
        <w:t>in vivo</w:t>
      </w:r>
      <w:r w:rsidR="003D54EC" w:rsidRPr="00996233">
        <w:t xml:space="preserve"> cell adsorption and internalization behavior.</w:t>
      </w:r>
      <w:r w:rsidR="003D54EC" w:rsidRPr="00996233">
        <w:fldChar w:fldCharType="begin">
          <w:fldData xml:space="preserve">PEVuZE5vdGU+PENpdGU+PEF1dGhvcj5MaTwvQXV0aG9yPjxZZWFyPjIwMTE8L1llYXI+PFJlY051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</w:fldData>
        </w:fldChar>
      </w:r>
      <w:r w:rsidR="00F91DD8" w:rsidRPr="00996233">
        <w:instrText xml:space="preserve"> ADDIN EN.CITE </w:instrText>
      </w:r>
      <w:r w:rsidR="00F91DD8" w:rsidRPr="00996233">
        <w:fldChar w:fldCharType="begin">
          <w:fldData xml:space="preserve">PEVuZE5vdGU+PENpdGU+PEF1dGhvcj5MaTwvQXV0aG9yPjxZZWFyPjIwMTE8L1llYXI+PFJlY051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</w:fldData>
        </w:fldChar>
      </w:r>
      <w:r w:rsidR="00F91DD8" w:rsidRPr="00996233">
        <w:instrText xml:space="preserve"> ADDIN EN.CITE.DATA </w:instrText>
      </w:r>
      <w:r w:rsidR="00F91DD8" w:rsidRPr="00996233">
        <w:fldChar w:fldCharType="end"/>
      </w:r>
      <w:r w:rsidR="003D54EC" w:rsidRPr="00996233">
        <w:fldChar w:fldCharType="separate"/>
      </w:r>
      <w:r w:rsidR="00934F6C" w:rsidRPr="00996233">
        <w:rPr>
          <w:noProof/>
          <w:vertAlign w:val="superscript"/>
        </w:rPr>
        <w:t>[7]</w:t>
      </w:r>
      <w:r w:rsidR="003D54EC" w:rsidRPr="00996233">
        <w:fldChar w:fldCharType="end"/>
      </w:r>
      <w:r w:rsidR="003D54EC" w:rsidRPr="00996233">
        <w:t xml:space="preserve"> In the case of polymeric vesicles, both hydrophobic and hydrophilic payloads can be encapsulated due to the fact that they possess both a vesicle membrane and an aqueous interior.</w:t>
      </w:r>
      <w:r w:rsidR="003D54EC" w:rsidRPr="00996233">
        <w:fldChar w:fldCharType="begin"/>
      </w:r>
      <w:r w:rsidR="00F91DD8" w:rsidRPr="00996233">
        <w:instrText xml:space="preserve"> ADDIN EN.CITE &lt;EndNote&gt;&lt;Cite&gt;&lt;Author&gt;Tanner&lt;/Author&gt;&lt;Year&gt;2011&lt;/Year&gt;&lt;RecNum&gt;317&lt;/RecNum&gt;&lt;DisplayText&gt;&lt;style face="superscript"&gt;[8]&lt;/style&gt;&lt;/DisplayText&gt;&lt;record&gt;&lt;rec-number&gt;317&lt;/rec-number&gt;&lt;foreign-keys&gt;&lt;key app="EN" db-id="t5ewee02px9d95es05fvf5vk950vszvpfrz9" timestamp="1537606388"&gt;317&lt;/key&gt;&lt;/foreign-keys&gt;&lt;ref-type name="Journal Article"&gt;17&lt;/ref-type&gt;&lt;contributors&gt;&lt;authors&gt;&lt;author&gt;Tanner, Pascal&lt;/author&gt;&lt;author&gt;Baumann, Patric&lt;/author&gt;&lt;author&gt;Enea, Ramona&lt;/author&gt;&lt;author&gt;Onaca, Ozana&lt;/author&gt;&lt;author&gt;Palivan, Cornelia&lt;/author&gt;&lt;author&gt;Meier, Wolfgang&lt;/author&gt;&lt;/authors&gt;&lt;/contributors&gt;&lt;titles&gt;&lt;title&gt;Polymeric Vesicles: From Drug Carriers to Nanoreactors and Artificial Organelles&lt;/title&gt;&lt;secondary-title&gt;Acc. Chem. Res.&lt;/secondary-title&gt;&lt;/titles&gt;&lt;periodical&gt;&lt;full-title&gt;Acc. Chem. Res.&lt;/full-title&gt;&lt;/periodical&gt;&lt;pages&gt;1039-1049&lt;/pages&gt;&lt;volume&gt;44&lt;/volume&gt;&lt;number&gt;10&lt;/number&gt;&lt;dates&gt;&lt;year&gt;2011&lt;/year&gt;&lt;pub-dates&gt;&lt;date&gt;2011/10/18&lt;/date&gt;&lt;/pub-dates&gt;&lt;/dates&gt;&lt;publisher&gt;American Chemical Society&lt;/publisher&gt;&lt;isbn&gt;0001-4842&lt;/isbn&gt;&lt;urls&gt;&lt;related-urls&gt;&lt;url&gt;https://doi.org/10.1021/ar200036k&lt;/url&gt;&lt;/related-urls&gt;&lt;/urls&gt;&lt;electronic-resource-num&gt;10.1021/ar200036k&lt;/electronic-resource-num&gt;&lt;/record&gt;&lt;/Cite&gt;&lt;/EndNote&gt;</w:instrText>
      </w:r>
      <w:r w:rsidR="003D54EC" w:rsidRPr="00996233">
        <w:fldChar w:fldCharType="separate"/>
      </w:r>
      <w:r w:rsidR="00934F6C" w:rsidRPr="00996233">
        <w:rPr>
          <w:noProof/>
          <w:vertAlign w:val="superscript"/>
        </w:rPr>
        <w:t>[8]</w:t>
      </w:r>
      <w:r w:rsidR="003D54EC" w:rsidRPr="00996233">
        <w:fldChar w:fldCharType="end"/>
      </w:r>
      <w:r w:rsidR="003D54EC" w:rsidRPr="00996233">
        <w:t xml:space="preserve"> </w:t>
      </w:r>
    </w:p>
    <w:p w14:paraId="5E35D332" w14:textId="530DC569" w:rsidR="00172670" w:rsidRPr="00996233" w:rsidRDefault="00172670" w:rsidP="00175095">
      <w:pPr>
        <w:pStyle w:val="P1"/>
      </w:pPr>
      <w:r w:rsidRPr="00996233">
        <w:t>In principle, PISA can be carried out using any type of controlled/living polymerization</w:t>
      </w:r>
      <w:r w:rsidR="00E77815" w:rsidRPr="00996233">
        <w:t>; however, the vast majority of</w:t>
      </w:r>
      <w:r w:rsidRPr="00996233">
        <w:t xml:space="preserve"> examples in the literature concern the use of reversible addition-fragmentation chain transfer (RAFT) polymerization. RAFT is well-suited for PISA due to its wide monomer scope and tolerance towards most conventional reaction media including polar- and non-polar organic solvents, ionic liquids, and most importantly, water.</w:t>
      </w:r>
      <w:r w:rsidRPr="00996233">
        <w:fldChar w:fldCharType="begin"/>
      </w:r>
      <w:r w:rsidR="00F91DD8" w:rsidRPr="00996233">
        <w:instrText xml:space="preserve"> ADDIN EN.CITE &lt;EndNote&gt;&lt;Cite&gt;&lt;Author&gt;Keddie&lt;/Author&gt;&lt;Year&gt;2014&lt;/Year&gt;&lt;RecNum&gt;318&lt;/RecNum&gt;&lt;DisplayText&gt;&lt;style face="superscript"&gt;[9]&lt;/style&gt;&lt;/DisplayText&gt;&lt;record&gt;&lt;rec-number&gt;318&lt;/rec-number&gt;&lt;foreign-keys&gt;&lt;key app="EN" db-id="t5ewee02px9d95es05fvf5vk950vszvpfrz9" timestamp="1537606388"&gt;318&lt;/key&gt;&lt;/foreign-keys&gt;&lt;ref-type name="Journal Article"&gt;17&lt;/ref-type&gt;&lt;contributors&gt;&lt;authors&gt;&lt;author&gt;Keddie, Daniel J.&lt;/author&gt;&lt;/authors&gt;&lt;/contributors&gt;&lt;titles&gt;&lt;title&gt;A guide to the synthesis of block copolymers using reversible-addition fragmentation chain transfer (RAFT) polymerization&lt;/title&gt;&lt;secondary-title&gt;Chem. Soc. Rev.&lt;/secondary-title&gt;&lt;/titles&gt;&lt;periodical&gt;&lt;full-title&gt;Chem. Soc. Rev.&lt;/full-title&gt;&lt;/periodical&gt;&lt;pages&gt;496-505&lt;/pages&gt;&lt;volume&gt;43&lt;/volume&gt;&lt;dates&gt;&lt;year&gt;2014&lt;/year&gt;&lt;/dates&gt;&lt;publisher&gt;The Royal Society of Chemistry&lt;/publisher&gt;&lt;isbn&gt;0306-0012&lt;/isbn&gt;&lt;work-type&gt;10.1039/C3CS60290G&lt;/work-type&gt;&lt;urls&gt;&lt;related-urls&gt;&lt;url&gt;http://dx.doi.org/10.1039/C3CS60290G&lt;/url&gt;&lt;/related-urls&gt;&lt;/urls&gt;&lt;electronic-resource-num&gt;10.1039/c3cs60290g&lt;/electronic-resource-num&gt;&lt;/record&gt;&lt;/Cite&gt;&lt;/EndNote&gt;</w:instrText>
      </w:r>
      <w:r w:rsidRPr="00996233">
        <w:fldChar w:fldCharType="separate"/>
      </w:r>
      <w:r w:rsidR="00934F6C" w:rsidRPr="00996233">
        <w:rPr>
          <w:noProof/>
          <w:vertAlign w:val="superscript"/>
        </w:rPr>
        <w:t>[9]</w:t>
      </w:r>
      <w:r w:rsidRPr="00996233">
        <w:fldChar w:fldCharType="end"/>
      </w:r>
      <w:r w:rsidRPr="00996233">
        <w:t xml:space="preserve"> To date, a number of vinyl monomers have been identified that undergo PISA </w:t>
      </w:r>
      <w:r w:rsidRPr="00996233">
        <w:rPr>
          <w:i/>
        </w:rPr>
        <w:t>via</w:t>
      </w:r>
      <w:r w:rsidRPr="00996233">
        <w:t xml:space="preserve"> RAF</w:t>
      </w:r>
      <w:r w:rsidR="00764138" w:rsidRPr="00996233">
        <w:t>T in aqueous milieu (Figure 1A);</w:t>
      </w:r>
      <w:r w:rsidRPr="00996233">
        <w:t xml:space="preserve"> for example, acrylates (MEA),</w:t>
      </w:r>
      <w:r w:rsidRPr="00996233">
        <w:fldChar w:fldCharType="begin"/>
      </w:r>
      <w:r w:rsidR="00F91DD8" w:rsidRPr="00996233">
        <w:instrText xml:space="preserve"> ADDIN EN.CITE &lt;EndNote&gt;&lt;Cite&gt;&lt;Author&gt;Sugihara&lt;/Author&gt;&lt;Year&gt;2015&lt;/Year&gt;&lt;RecNum&gt;319&lt;/RecNum&gt;&lt;DisplayText&gt;&lt;style face="superscript"&gt;[10]&lt;/style&gt;&lt;/DisplayText&gt;&lt;record&gt;&lt;rec-number&gt;319&lt;/rec-number&gt;&lt;foreign-keys&gt;&lt;key app="EN" db-id="t5ewee02px9d95es05fvf5vk950vszvpfrz9" timestamp="1537606388"&gt;319&lt;/key&gt;&lt;/foreign-keys&gt;&lt;ref-type name="Journal Article"&gt;17&lt;/ref-type&gt;&lt;contributors&gt;&lt;authors&gt;&lt;author&gt;Sugihara, Shinji&lt;/author&gt;&lt;author&gt;Ma&amp;apos;Radzi, Akmal Hadi&lt;/author&gt;&lt;author&gt;Ida, Shota&lt;/author&gt;&lt;author&gt;Irie, Satoshi&lt;/author&gt;&lt;author&gt;Kikukawa, Takamaru&lt;/author&gt;&lt;author&gt;Maeda, Yasushi&lt;/author&gt;&lt;/authors&gt;&lt;/contributors&gt;&lt;titles&gt;&lt;title&gt;In situ nano-objects via RAFT aqueous dispersion polymerization of 2-methoxyethyl acrylate using poly(ethylene oxide) macromolecular chain transfer agent as steric stabilizer&lt;/title&gt;&lt;secondary-title&gt;Polymer&lt;/secondary-title&gt;&lt;/titles&gt;&lt;periodical&gt;&lt;full-title&gt;Polymer&lt;/full-title&gt;&lt;/periodical&gt;&lt;pages&gt;17-24&lt;/pages&gt;&lt;volume&gt;76&lt;/volume&gt;&lt;number&gt;Supplement C&lt;/number&gt;&lt;keywords&gt;&lt;keyword&gt;Dispersion polymerization&lt;/keyword&gt;&lt;keyword&gt;Reversible addition fragmentation chain transfer (RAFT)&lt;/keyword&gt;&lt;keyword&gt;Self-assembly&lt;/keyword&gt;&lt;/keywords&gt;&lt;dates&gt;&lt;year&gt;2015&lt;/year&gt;&lt;pub-dates&gt;&lt;date&gt;2015/10/12/&lt;/date&gt;&lt;/pub-dates&gt;&lt;/dates&gt;&lt;isbn&gt;0032-3861&lt;/isbn&gt;&lt;urls&gt;&lt;related-urls&gt;&lt;url&gt;http://www.sciencedirect.com/science/article/pii/S0032386115301907&lt;/url&gt;&lt;/related-urls&gt;&lt;/urls&gt;&lt;electronic-resource-num&gt;https://doi.org/10.1016/j.polymer.2015.08.051&lt;/electronic-resource-num&gt;&lt;/record&gt;&lt;/Cite&gt;&lt;/EndNote&gt;</w:instrText>
      </w:r>
      <w:r w:rsidRPr="00996233">
        <w:fldChar w:fldCharType="separate"/>
      </w:r>
      <w:r w:rsidR="00934F6C" w:rsidRPr="00996233">
        <w:rPr>
          <w:noProof/>
          <w:vertAlign w:val="superscript"/>
        </w:rPr>
        <w:t>[10]</w:t>
      </w:r>
      <w:r w:rsidRPr="00996233">
        <w:fldChar w:fldCharType="end"/>
      </w:r>
      <w:r w:rsidRPr="00996233">
        <w:t xml:space="preserve"> </w:t>
      </w:r>
      <w:proofErr w:type="spellStart"/>
      <w:r w:rsidRPr="00996233">
        <w:t>methacrylates</w:t>
      </w:r>
      <w:proofErr w:type="spellEnd"/>
      <w:r w:rsidRPr="00996233">
        <w:t xml:space="preserve"> (HPMA, HBMA, DEGMA),</w:t>
      </w:r>
      <w:r w:rsidRPr="00996233">
        <w:fldChar w:fldCharType="begin">
          <w:fldData xml:space="preserve">PEVuZE5vdGU+PENpdGU+PEF1dGhvcj5MaTwvQXV0aG9yPjxZZWFyPjIwMTA8L1llYXI+PFJlY051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</w:fldData>
        </w:fldChar>
      </w:r>
      <w:r w:rsidR="00F91DD8" w:rsidRPr="00996233">
        <w:instrText xml:space="preserve"> ADDIN EN.CITE </w:instrText>
      </w:r>
      <w:r w:rsidR="00F91DD8" w:rsidRPr="00996233">
        <w:fldChar w:fldCharType="begin">
          <w:fldData xml:space="preserve">PEVuZE5vdGU+PENpdGU+PEF1dGhvcj5MaTwvQXV0aG9yPjxZZWFyPjIwMTA8L1llYXI+PFJlY051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</w:fldData>
        </w:fldChar>
      </w:r>
      <w:r w:rsidR="00F91DD8" w:rsidRPr="00996233">
        <w:instrText xml:space="preserve"> ADDIN EN.CITE.DATA </w:instrText>
      </w:r>
      <w:r w:rsidR="00F91DD8" w:rsidRPr="00996233">
        <w:fldChar w:fldCharType="end"/>
      </w:r>
      <w:r w:rsidRPr="00996233">
        <w:fldChar w:fldCharType="separate"/>
      </w:r>
      <w:r w:rsidR="00934F6C" w:rsidRPr="00996233">
        <w:rPr>
          <w:noProof/>
          <w:vertAlign w:val="superscript"/>
        </w:rPr>
        <w:t>[5, 11]</w:t>
      </w:r>
      <w:r w:rsidRPr="00996233">
        <w:fldChar w:fldCharType="end"/>
      </w:r>
      <w:r w:rsidRPr="00996233">
        <w:t xml:space="preserve"> and acrylamides (</w:t>
      </w:r>
      <w:proofErr w:type="spellStart"/>
      <w:r w:rsidRPr="00996233">
        <w:t>DAAm</w:t>
      </w:r>
      <w:proofErr w:type="spellEnd"/>
      <w:r w:rsidRPr="00996233">
        <w:t xml:space="preserve">, </w:t>
      </w:r>
      <w:proofErr w:type="spellStart"/>
      <w:r w:rsidRPr="00996233">
        <w:t>DEAm</w:t>
      </w:r>
      <w:proofErr w:type="spellEnd"/>
      <w:r w:rsidRPr="00996233">
        <w:t>, NIPAM)</w:t>
      </w:r>
      <w:r w:rsidRPr="00996233">
        <w:fldChar w:fldCharType="begin">
          <w:fldData xml:space="preserve">PEVuZE5vdGU+PENpdGU+PEF1dGhvcj5XYW5nPC9BdXRob3I+PFllYXI+MjAxNzwvWWVhcj48UmVj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</w:fldData>
        </w:fldChar>
      </w:r>
      <w:r w:rsidR="00F91DD8" w:rsidRPr="00996233">
        <w:instrText xml:space="preserve"> ADDIN EN.CITE </w:instrText>
      </w:r>
      <w:r w:rsidR="00F91DD8" w:rsidRPr="00996233">
        <w:fldChar w:fldCharType="begin">
          <w:fldData xml:space="preserve">PEVuZE5vdGU+PENpdGU+PEF1dGhvcj5XYW5nPC9BdXRob3I+PFllYXI+MjAxNzwvWWVhcj48UmVj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</w:fldData>
        </w:fldChar>
      </w:r>
      <w:r w:rsidR="00F91DD8" w:rsidRPr="00996233">
        <w:instrText xml:space="preserve"> ADDIN EN.CITE.DATA </w:instrText>
      </w:r>
      <w:r w:rsidR="00F91DD8" w:rsidRPr="00996233">
        <w:fldChar w:fldCharType="end"/>
      </w:r>
      <w:r w:rsidRPr="00996233">
        <w:fldChar w:fldCharType="separate"/>
      </w:r>
      <w:r w:rsidR="00934F6C" w:rsidRPr="00996233">
        <w:rPr>
          <w:noProof/>
          <w:vertAlign w:val="superscript"/>
        </w:rPr>
        <w:t>[12]</w:t>
      </w:r>
      <w:r w:rsidRPr="00996233">
        <w:fldChar w:fldCharType="end"/>
      </w:r>
      <w:r w:rsidRPr="00996233">
        <w:t xml:space="preserve"> have all been utilized successfully. In light of the diversity of these monomer examples, there exists no clear principle to identify whether a certain monomer can be utilized to conduct PISA in a given solvent. Indeed, most of the monomers found to undergo PISA appear to have been identified empirically. In other words, the capability of a monomer to undergo PISA is most often recognized during polymerization, indicated by an onset of turbidity within the polymerization solution.</w:t>
      </w:r>
    </w:p>
    <w:p w14:paraId="51F3FF01" w14:textId="056E78D6" w:rsidR="00172670" w:rsidRPr="00996233" w:rsidRDefault="00172670" w:rsidP="00175095">
      <w:pPr>
        <w:pStyle w:val="P1"/>
      </w:pPr>
      <w:r w:rsidRPr="00996233">
        <w:t xml:space="preserve">In this contribution, we report a generalized </w:t>
      </w:r>
      <w:r w:rsidRPr="00996233">
        <w:rPr>
          <w:i/>
        </w:rPr>
        <w:t>in silico</w:t>
      </w:r>
      <w:r w:rsidR="00E77815" w:rsidRPr="00996233">
        <w:t xml:space="preserve"> method to predict whether</w:t>
      </w:r>
      <w:r w:rsidRPr="00996233">
        <w:t xml:space="preserve"> a given monomer will undergo PISA in </w:t>
      </w:r>
      <w:r w:rsidR="00764138" w:rsidRPr="00996233">
        <w:t>water</w:t>
      </w:r>
      <w:r w:rsidRPr="00996233">
        <w:t xml:space="preserve">. This method evaluates the variance in polymer hydrophobicity with increasing chain length, which is hypothesized to be a key feature in determining if the monomer is capable of behaving as a core-forming monomer </w:t>
      </w:r>
      <w:r w:rsidR="00764138" w:rsidRPr="00996233">
        <w:t>for</w:t>
      </w:r>
      <w:r w:rsidRPr="00996233">
        <w:t xml:space="preserve"> PISA. Application to monomers known to undergo PISA resulted in the emergence of a trend through which additional PISA monomers could be predicted. Then, this method was utilized to identify proposed new PISA monomers (Figure 1B). Validation of these new monomers </w:t>
      </w:r>
      <w:r w:rsidRPr="00996233">
        <w:rPr>
          <w:i/>
        </w:rPr>
        <w:t>via</w:t>
      </w:r>
      <w:r w:rsidRPr="00996233">
        <w:t xml:space="preserve"> RAFT polymerization in </w:t>
      </w:r>
      <w:r w:rsidR="00E77815" w:rsidRPr="00996233">
        <w:t>water</w:t>
      </w:r>
      <w:r w:rsidRPr="00996233">
        <w:t xml:space="preserve"> confirmed the capability of our method to predict new monomers for PISA.</w:t>
      </w:r>
    </w:p>
    <w:p w14:paraId="188A9B0A" w14:textId="738FD6DB" w:rsidR="00172670" w:rsidRPr="00996233" w:rsidRDefault="00172670" w:rsidP="00175095">
      <w:pPr>
        <w:pStyle w:val="P1"/>
      </w:pPr>
      <w:r w:rsidRPr="00996233">
        <w:t>The underlying methodology for predicting PISA behavior involves calculating the hydrophobicity of oligomeric models using octanol-water partition coefficients (</w:t>
      </w:r>
      <w:proofErr w:type="spellStart"/>
      <w:r w:rsidRPr="00996233">
        <w:t>LogP</w:t>
      </w:r>
      <w:r w:rsidRPr="00996233">
        <w:rPr>
          <w:vertAlign w:val="subscript"/>
        </w:rPr>
        <w:t>oct</w:t>
      </w:r>
      <w:proofErr w:type="spellEnd"/>
      <w:r w:rsidRPr="00996233">
        <w:t>). For several decades, this metric has served as a key predictor of drug solubility for the pharmaceutical industry.</w:t>
      </w:r>
      <w:r w:rsidRPr="00996233">
        <w:fldChar w:fldCharType="begin">
          <w:fldData xml:space="preserve">PEVuZE5vdGU+PENpdGU+PEF1dGhvcj5MaXBpbnNraTwvQXV0aG9yPjxZZWFyPjE5OTc8L1llYXI+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=
</w:fldData>
        </w:fldChar>
      </w:r>
      <w:r w:rsidR="00F91DD8" w:rsidRPr="00996233">
        <w:instrText xml:space="preserve"> ADDIN EN.CITE </w:instrText>
      </w:r>
      <w:r w:rsidR="00F91DD8" w:rsidRPr="00996233">
        <w:fldChar w:fldCharType="begin">
          <w:fldData xml:space="preserve">PEVuZE5vdGU+PENpdGU+PEF1dGhvcj5MaXBpbnNraTwvQXV0aG9yPjxZZWFyPjE5OTc8L1llYXI+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=
</w:fldData>
        </w:fldChar>
      </w:r>
      <w:r w:rsidR="00F91DD8" w:rsidRPr="00996233">
        <w:instrText xml:space="preserve"> ADDIN EN.CITE.DATA </w:instrText>
      </w:r>
      <w:r w:rsidR="00F91DD8" w:rsidRPr="00996233">
        <w:fldChar w:fldCharType="end"/>
      </w:r>
      <w:r w:rsidRPr="00996233">
        <w:fldChar w:fldCharType="separate"/>
      </w:r>
      <w:r w:rsidR="00934F6C" w:rsidRPr="00996233">
        <w:rPr>
          <w:noProof/>
          <w:vertAlign w:val="superscript"/>
        </w:rPr>
        <w:t>[13]</w:t>
      </w:r>
      <w:r w:rsidRPr="00996233">
        <w:fldChar w:fldCharType="end"/>
      </w:r>
      <w:r w:rsidRPr="00996233">
        <w:t xml:space="preserve"> Although it has only recently adapted for polymer science, the versatility of LogP</w:t>
      </w:r>
      <w:r w:rsidRPr="00996233">
        <w:rPr>
          <w:vertAlign w:val="subscript"/>
        </w:rPr>
        <w:t>oct</w:t>
      </w:r>
      <w:r w:rsidRPr="00996233">
        <w:t xml:space="preserve"> values has facilitated assessment of condensation polymerizations,</w:t>
      </w:r>
      <w:r w:rsidRPr="00996233">
        <w:fldChar w:fldCharType="begin">
          <w:fldData xml:space="preserve">PEVuZE5vdGU+PENpdGU+PEF1dGhvcj5EYWtzaGluYW1vb3J0aHk8L0F1dGhvcj48WWVhcj4yMDE0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</w:fldData>
        </w:fldChar>
      </w:r>
      <w:r w:rsidR="00F91DD8" w:rsidRPr="00996233">
        <w:instrText xml:space="preserve"> ADDIN EN.CITE </w:instrText>
      </w:r>
      <w:r w:rsidR="00F91DD8" w:rsidRPr="00996233">
        <w:fldChar w:fldCharType="begin">
          <w:fldData xml:space="preserve">PEVuZE5vdGU+PENpdGU+PEF1dGhvcj5EYWtzaGluYW1vb3J0aHk8L0F1dGhvcj48WWVhcj4yMDE0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</w:fldData>
        </w:fldChar>
      </w:r>
      <w:r w:rsidR="00F91DD8" w:rsidRPr="00996233">
        <w:instrText xml:space="preserve"> ADDIN EN.CITE.DATA </w:instrText>
      </w:r>
      <w:r w:rsidR="00F91DD8" w:rsidRPr="00996233">
        <w:fldChar w:fldCharType="end"/>
      </w:r>
      <w:r w:rsidRPr="00996233">
        <w:fldChar w:fldCharType="separate"/>
      </w:r>
      <w:r w:rsidR="00934F6C" w:rsidRPr="00996233">
        <w:rPr>
          <w:noProof/>
          <w:vertAlign w:val="superscript"/>
        </w:rPr>
        <w:t>[14]</w:t>
      </w:r>
      <w:r w:rsidRPr="00996233">
        <w:fldChar w:fldCharType="end"/>
      </w:r>
      <w:r w:rsidRPr="00996233">
        <w:t xml:space="preserve"> UV-cured films,</w:t>
      </w:r>
      <w:r w:rsidRPr="00996233">
        <w:fldChar w:fldCharType="begin"/>
      </w:r>
      <w:r w:rsidR="00F91DD8" w:rsidRPr="00996233">
        <w:instrText xml:space="preserve"> ADDIN EN.CITE &lt;EndNote&gt;&lt;Cite&gt;&lt;Author&gt;Magenau&lt;/Author&gt;&lt;Year&gt;2015&lt;/Year&gt;&lt;RecNum&gt;328&lt;/RecNum&gt;&lt;DisplayText&gt;&lt;style face="superscript"&gt;[15]&lt;/style&gt;&lt;/DisplayText&gt;&lt;record&gt;&lt;rec-number&gt;328&lt;/rec-number&gt;&lt;foreign-keys&gt;&lt;key app="EN" db-id="t5ewee02px9d95es05fvf5vk950vszvpfrz9" timestamp="1537606390"&gt;328&lt;/key&gt;&lt;/foreign-keys&gt;&lt;ref-type name="Journal Article"&gt;17&lt;/ref-type&gt;&lt;contributors&gt;&lt;authors&gt;&lt;author&gt;Magenau, Andrew J. D.&lt;/author&gt;&lt;author&gt;Richards, Jeffrey A.&lt;/author&gt;&lt;author&gt;Pasquinelli, Melissa A.&lt;/author&gt;&lt;author&gt;Savin, Daniel A.&lt;/author&gt;&lt;author&gt;Mathers, Robert T.&lt;/author&gt;&lt;/authors&gt;&lt;/contributors&gt;&lt;titles&gt;&lt;title&gt;Systematic Insights from Medicinal Chemistry To Discern the Nature of Polymer Hydrophobicity&lt;/title&gt;&lt;secondary-title&gt;Macromolecules&lt;/secondary-title&gt;&lt;/titles&gt;&lt;periodical&gt;&lt;full-title&gt;Macromolecules&lt;/full-title&gt;&lt;/periodical&gt;&lt;pages&gt;7230-7236&lt;/pages&gt;&lt;volume&gt;48&lt;/volume&gt;&lt;number&gt;19&lt;/number&gt;&lt;dates&gt;&lt;year&gt;2015&lt;/year&gt;&lt;pub-dates&gt;&lt;date&gt;2015/10/13&lt;/date&gt;&lt;/pub-dates&gt;&lt;/dates&gt;&lt;publisher&gt;American Chemical Society&lt;/publisher&gt;&lt;isbn&gt;0024-9297&lt;/isbn&gt;&lt;urls&gt;&lt;related-urls&gt;&lt;url&gt;http://dx.doi.org/10.1021/acs.macromol.5b01758&lt;/url&gt;&lt;/related-urls&gt;&lt;/urls&gt;&lt;electronic-resource-num&gt;10.1021/acs.macromol.5b01758&lt;/electronic-resource-num&gt;&lt;/record&gt;&lt;/Cite&gt;&lt;/EndNote&gt;</w:instrText>
      </w:r>
      <w:r w:rsidRPr="00996233">
        <w:fldChar w:fldCharType="separate"/>
      </w:r>
      <w:r w:rsidR="00934F6C" w:rsidRPr="00996233">
        <w:rPr>
          <w:noProof/>
          <w:vertAlign w:val="superscript"/>
        </w:rPr>
        <w:t>[15]</w:t>
      </w:r>
      <w:r w:rsidRPr="00996233">
        <w:fldChar w:fldCharType="end"/>
      </w:r>
      <w:r w:rsidRPr="00996233">
        <w:t xml:space="preserve"> post-polymerization modifications,</w:t>
      </w:r>
      <w:r w:rsidRPr="00996233">
        <w:fldChar w:fldCharType="begin"/>
      </w:r>
      <w:r w:rsidR="00F91DD8" w:rsidRPr="00996233">
        <w:instrText xml:space="preserve"> ADDIN EN.CITE &lt;EndNote&gt;&lt;Cite&gt;&lt;Author&gt;Waggel&lt;/Author&gt;&lt;Year&gt;2016&lt;/Year&gt;&lt;RecNum&gt;329&lt;/RecNum&gt;&lt;DisplayText&gt;&lt;style face="superscript"&gt;[16]&lt;/style&gt;&lt;/DisplayText&gt;&lt;record&gt;&lt;rec-number&gt;329&lt;/rec-number&gt;&lt;foreign-keys&gt;&lt;key app="EN" db-id="t5ewee02px9d95es05fvf5vk950vszvpfrz9" timestamp="1537606390"&gt;329&lt;/key&gt;&lt;/foreign-keys&gt;&lt;ref-type name="Journal Article"&gt;17&lt;/ref-type&gt;&lt;contributors&gt;&lt;authors&gt;&lt;author&gt;Waggel, Justine&lt;/author&gt;&lt;author&gt;Mathers, Robert T.&lt;/author&gt;&lt;/authors&gt;&lt;/contributors&gt;&lt;titles&gt;&lt;title&gt;Post polymer modification of polyethylenimine with citrate esters: selectivity and hydrophobicity&lt;/title&gt;&lt;secondary-title&gt;RSC Adv.&lt;/secondary-title&gt;&lt;/titles&gt;&lt;periodical&gt;&lt;full-title&gt;RSC Adv.&lt;/full-title&gt;&lt;/periodical&gt;&lt;pages&gt;62884-62889&lt;/pages&gt;&lt;volume&gt;6&lt;/volume&gt;&lt;number&gt;67&lt;/number&gt;&lt;dates&gt;&lt;year&gt;2016&lt;/year&gt;&lt;/dates&gt;&lt;publisher&gt;The Royal Society of Chemistry&lt;/publisher&gt;&lt;work-type&gt;10.1039/C6RA14953G&lt;/work-type&gt;&lt;urls&gt;&lt;related-urls&gt;&lt;url&gt;http://dx.doi.org/10.1039/C6RA14953G&lt;/url&gt;&lt;/related-urls&gt;&lt;/urls&gt;&lt;electronic-resource-num&gt;10.1039/c6ra14953g&lt;/electronic-resource-num&gt;&lt;/record&gt;&lt;/Cite&gt;&lt;/EndNote&gt;</w:instrText>
      </w:r>
      <w:r w:rsidRPr="00996233">
        <w:fldChar w:fldCharType="separate"/>
      </w:r>
      <w:r w:rsidR="00934F6C" w:rsidRPr="00996233">
        <w:rPr>
          <w:noProof/>
          <w:vertAlign w:val="superscript"/>
        </w:rPr>
        <w:t>[16]</w:t>
      </w:r>
      <w:r w:rsidRPr="00996233">
        <w:fldChar w:fldCharType="end"/>
      </w:r>
      <w:r w:rsidRPr="00996233">
        <w:t xml:space="preserve"> polymer electrolytes,</w:t>
      </w:r>
      <w:r w:rsidRPr="00996233">
        <w:fldChar w:fldCharType="begin"/>
      </w:r>
      <w:r w:rsidR="00F91DD8" w:rsidRPr="00996233">
        <w:instrText xml:space="preserve"> ADDIN EN.CITE &lt;EndNote&gt;&lt;Cite&gt;&lt;Author&gt;Yildirim&lt;/Author&gt;&lt;Year&gt;2016&lt;/Year&gt;&lt;RecNum&gt;330&lt;/RecNum&gt;&lt;DisplayText&gt;&lt;style face="superscript"&gt;[17]&lt;/style&gt;&lt;/DisplayText&gt;&lt;record&gt;&lt;rec-number&gt;330&lt;/rec-number&gt;&lt;foreign-keys&gt;&lt;key app="EN" db-id="t5ewee02px9d95es05fvf5vk950vszvpfrz9" timestamp="1537606390"&gt;330&lt;/key&gt;&lt;/foreign-keys&gt;&lt;ref-type name="Journal Article"&gt;17&lt;/ref-type&gt;&lt;contributors&gt;&lt;authors&gt;&lt;author&gt;Yildirim, Erol&lt;/author&gt;&lt;author&gt;Dakshinamoorthy, Deivasagayam&lt;/author&gt;&lt;author&gt;Peretic, Matthew J.&lt;/author&gt;&lt;author&gt;Pasquinelli, Melissa A.&lt;/author&gt;&lt;author&gt;Mathers, Robert T.&lt;/author&gt;&lt;/authors&gt;&lt;/contributors&gt;&lt;titles&gt;&lt;title&gt;Synthetic Design of Polyester Electrolytes Guided by Hydrophobicity Calculations&lt;/title&gt;&lt;secondary-title&gt;Macromolecules&lt;/secondary-title&gt;&lt;/titles&gt;&lt;periodical&gt;&lt;full-title&gt;Macromolecules&lt;/full-title&gt;&lt;/periodical&gt;&lt;pages&gt;7868-7876&lt;/pages&gt;&lt;volume&gt;49&lt;/volume&gt;&lt;dates&gt;&lt;year&gt;2016&lt;/year&gt;&lt;pub-dates&gt;&lt;date&gt;2016/10/05&lt;/date&gt;&lt;/pub-dates&gt;&lt;/dates&gt;&lt;publisher&gt;American Chemical Society&lt;/publisher&gt;&lt;isbn&gt;0024-9297&lt;/isbn&gt;&lt;urls&gt;&lt;related-urls&gt;&lt;url&gt;http://dx.doi.org/10.1021/acs.macromol.6b01452&lt;/url&gt;&lt;/related-urls&gt;&lt;/urls&gt;&lt;electronic-resource-num&gt;10.1021/acs.macromol.6b01452&lt;/electronic-resource-num&gt;&lt;/record&gt;&lt;/Cite&gt;&lt;/EndNote&gt;</w:instrText>
      </w:r>
      <w:r w:rsidRPr="00996233">
        <w:fldChar w:fldCharType="separate"/>
      </w:r>
      <w:r w:rsidR="00934F6C" w:rsidRPr="00996233">
        <w:rPr>
          <w:noProof/>
          <w:vertAlign w:val="superscript"/>
        </w:rPr>
        <w:t>[17]</w:t>
      </w:r>
      <w:r w:rsidRPr="00996233">
        <w:fldChar w:fldCharType="end"/>
      </w:r>
      <w:r w:rsidRPr="00996233">
        <w:t xml:space="preserve"> and crystallization-driven self-assembly (CDSA).</w:t>
      </w:r>
      <w:r w:rsidRPr="00996233">
        <w:fldChar w:fldCharType="begin"/>
      </w:r>
      <w:r w:rsidR="00934F6C" w:rsidRPr="00996233">
        <w:instrText xml:space="preserve"> ADDIN EN.CITE &lt;EndNote&gt;&lt;Cite&gt;&lt;Author&gt;Inam&lt;/Author&gt;&lt;Year&gt;2017&lt;/Year&gt;&lt;RecNum&gt;117&lt;/RecNum&gt;&lt;DisplayText&gt;&lt;style face="superscript"&gt;[18]&lt;/style&gt;&lt;/DisplayText&gt;&lt;record&gt;&lt;rec-number&gt;117&lt;/rec-number&gt;&lt;foreign-keys&gt;&lt;key app="EN" db-id="t5ewee02px9d95es05fvf5vk950vszvpfrz9" timestamp="1530194413"&gt;117&lt;/key&gt;&lt;/foreign-keys&gt;&lt;ref-type name="Journal Article"&gt;17&lt;/ref-type&gt;&lt;contributors&gt;&lt;authors&gt;&lt;author&gt;Inam, Maria&lt;/author&gt;&lt;author&gt;Cambridge, Graeme&lt;/author&gt;&lt;author&gt;Pitto-Barry, Anais&lt;/author&gt;&lt;author&gt;Laker, Zachary P. L.&lt;/author&gt;&lt;author&gt;Wilson, Neil R.&lt;/author&gt;&lt;author&gt;Mathers, Robert T.&lt;/author&gt;&lt;author&gt;Dove, Andrew P.&lt;/author&gt;&lt;author&gt;O&amp;apos;Reilly, Rachel K.&lt;/author&gt;&lt;/authors&gt;&lt;/contributors&gt;&lt;titles&gt;&lt;title&gt;1D vs. 2D shape selectivity in the crystallization-driven self-assembly of polylactide block copolymers&lt;/title&gt;&lt;secondary-title&gt;Chem. Sci.&lt;/secondary-title&gt;&lt;/titles&gt;&lt;periodical&gt;&lt;full-title&gt;Chem. Sci.&lt;/full-title&gt;&lt;/periodical&gt;&lt;pages&gt;4223-4230&lt;/pages&gt;&lt;volume&gt;8&lt;/volume&gt;&lt;dates&gt;&lt;year&gt;2017&lt;/year&gt;&lt;/dates&gt;&lt;publisher&gt;The Royal Society of Chemistry&lt;/publisher&gt;&lt;isbn&gt;2041-6520&lt;/isbn&gt;&lt;work-type&gt;10.1039/C7SC00641A&lt;/work-type&gt;&lt;urls&gt;&lt;related-urls&gt;&lt;url&gt;http://dx.doi.org/10.1039/C7SC00641A&lt;/url&gt;&lt;/related-urls&gt;&lt;/urls&gt;&lt;electronic-resource-num&gt;10.1039/c7sc00641a&lt;/electronic-resource-num&gt;&lt;/record&gt;&lt;/Cite&gt;&lt;/EndNote&gt;</w:instrText>
      </w:r>
      <w:r w:rsidRPr="00996233">
        <w:fldChar w:fldCharType="separate"/>
      </w:r>
      <w:r w:rsidR="00934F6C" w:rsidRPr="00996233">
        <w:rPr>
          <w:noProof/>
          <w:vertAlign w:val="superscript"/>
        </w:rPr>
        <w:t>[18]</w:t>
      </w:r>
      <w:r w:rsidRPr="00996233">
        <w:fldChar w:fldCharType="end"/>
      </w:r>
      <w:r w:rsidRPr="00996233">
        <w:t xml:space="preserve"> During initial efforts to switch the focus from small, drug-like molecules to larger polymeric structures, normalizing LogP</w:t>
      </w:r>
      <w:r w:rsidRPr="00996233">
        <w:rPr>
          <w:vertAlign w:val="subscript"/>
        </w:rPr>
        <w:t>oct</w:t>
      </w:r>
      <w:r w:rsidRPr="00996233">
        <w:t xml:space="preserve"> values with surface area </w:t>
      </w:r>
      <w:r w:rsidR="00E77815" w:rsidRPr="00996233">
        <w:t>(SA) minimize</w:t>
      </w:r>
      <w:r w:rsidR="0038062D" w:rsidRPr="00996233">
        <w:t>d</w:t>
      </w:r>
      <w:r w:rsidR="00E77815" w:rsidRPr="00996233">
        <w:t xml:space="preserve"> end-</w:t>
      </w:r>
      <w:r w:rsidRPr="00996233">
        <w:t>group effects and molecular weight differences.</w:t>
      </w:r>
      <w:r w:rsidRPr="00996233">
        <w:fldChar w:fldCharType="begin"/>
      </w:r>
      <w:r w:rsidR="00F91DD8" w:rsidRPr="00996233">
        <w:instrText xml:space="preserve"> ADDIN EN.CITE &lt;EndNote&gt;&lt;Cite&gt;&lt;Author&gt;Magenau&lt;/Author&gt;&lt;Year&gt;2015&lt;/Year&gt;&lt;RecNum&gt;328&lt;/RecNum&gt;&lt;DisplayText&gt;&lt;style face="superscript"&gt;[15]&lt;/style&gt;&lt;/DisplayText&gt;&lt;record&gt;&lt;rec-number&gt;328&lt;/rec-number&gt;&lt;foreign-keys&gt;&lt;key app="EN" db-id="t5ewee02px9d95es05fvf5vk950vszvpfrz9" timestamp="1537606390"&gt;328&lt;/key&gt;&lt;/foreign-keys&gt;&lt;ref-type name="Journal Article"&gt;17&lt;/ref-type&gt;&lt;contributors&gt;&lt;authors&gt;&lt;author&gt;Magenau, Andrew J. D.&lt;/author&gt;&lt;author&gt;Richards, Jeffrey A.&lt;/author&gt;&lt;author&gt;Pasquinelli, Melissa A.&lt;/author&gt;&lt;author&gt;Savin, Daniel A.&lt;/author&gt;&lt;author&gt;Mathers, Robert T.&lt;/author&gt;&lt;/authors&gt;&lt;/contributors&gt;&lt;titles&gt;&lt;title&gt;Systematic Insights from Medicinal Chemistry To Discern the Nature of Polymer Hydrophobicity&lt;/title&gt;&lt;secondary-title&gt;Macromolecules&lt;/secondary-title&gt;&lt;/titles&gt;&lt;periodical&gt;&lt;full-title&gt;Macromolecules&lt;/full-title&gt;&lt;/periodical&gt;&lt;pages&gt;7230-7236&lt;/pages&gt;&lt;volume&gt;48&lt;/volume&gt;&lt;number&gt;19&lt;/number&gt;&lt;dates&gt;&lt;year&gt;2015&lt;/year&gt;&lt;pub-dates&gt;&lt;date&gt;2015/10/13&lt;/date&gt;&lt;/pub-dates&gt;&lt;/dates&gt;&lt;publisher&gt;American Chemical Society&lt;/publisher&gt;&lt;isbn&gt;0024-9297&lt;/isbn&gt;&lt;urls&gt;&lt;related-urls&gt;&lt;url&gt;http://dx.doi.org/10.1021/acs.macromol.5b01758&lt;/url&gt;&lt;/related-urls&gt;&lt;/urls&gt;&lt;electronic-resource-num&gt;10.1021/acs.macromol.5b01758&lt;/electronic-resource-num&gt;&lt;/record&gt;&lt;/Cite&gt;&lt;/EndNote&gt;</w:instrText>
      </w:r>
      <w:r w:rsidRPr="00996233">
        <w:fldChar w:fldCharType="separate"/>
      </w:r>
      <w:r w:rsidR="00934F6C" w:rsidRPr="00996233">
        <w:rPr>
          <w:noProof/>
          <w:vertAlign w:val="superscript"/>
        </w:rPr>
        <w:t>[15]</w:t>
      </w:r>
      <w:r w:rsidRPr="00996233">
        <w:fldChar w:fldCharType="end"/>
      </w:r>
    </w:p>
    <w:p w14:paraId="186A81A9" w14:textId="3FE37C1E" w:rsidR="000A651C" w:rsidRPr="00996233" w:rsidRDefault="00172670" w:rsidP="00175095">
      <w:pPr>
        <w:pStyle w:val="P1"/>
      </w:pPr>
      <w:r w:rsidRPr="00996233">
        <w:t>When molecules experience a two-phase environment, such as octanol and water, positive LogP</w:t>
      </w:r>
      <w:r w:rsidRPr="00996233">
        <w:rPr>
          <w:vertAlign w:val="subscript"/>
        </w:rPr>
        <w:t>oct</w:t>
      </w:r>
      <w:r w:rsidRPr="00996233">
        <w:t xml:space="preserve"> values indicate the molecule is hydrophobic and mostly partitions into the octanol phase. In contrast, negative LogP</w:t>
      </w:r>
      <w:r w:rsidRPr="00996233">
        <w:rPr>
          <w:vertAlign w:val="subscript"/>
        </w:rPr>
        <w:t>oct</w:t>
      </w:r>
      <w:r w:rsidRPr="00996233">
        <w:t xml:space="preserve"> values confirm a preference for solubility in the aqueous phase. In Figure 2, four previously reported core-forming polymers (as shown in Figure 1A) were calculated to exhibit positive LogP</w:t>
      </w:r>
      <w:r w:rsidRPr="00996233">
        <w:rPr>
          <w:vertAlign w:val="subscript"/>
        </w:rPr>
        <w:t>oct</w:t>
      </w:r>
      <w:r w:rsidRPr="00996233">
        <w:t>/SA values (for short oligomers, 6</w:t>
      </w:r>
      <w:r w:rsidR="00E77815" w:rsidRPr="00996233">
        <w:t>-</w:t>
      </w:r>
      <w:r w:rsidRPr="00996233">
        <w:t xml:space="preserve">mers) and positive slopes upon increasing the block length to 24. As a comparison, we performed the same calculation for three well-established water-soluble oligomers and polymers </w:t>
      </w:r>
    </w:p>
    <w:p w14:paraId="48FCFE9F" w14:textId="497107D7" w:rsidR="000A651C" w:rsidRPr="00996233" w:rsidRDefault="000A651C" w:rsidP="000A651C">
      <w:pPr>
        <w:pStyle w:val="FigureCaption"/>
      </w:pPr>
      <w:r w:rsidRPr="00996233">
        <w:rPr>
          <w:b/>
        </w:rPr>
        <w:t>Figure 2</w:t>
      </w:r>
      <w:r w:rsidRPr="00996233">
        <w:t>. Evolution of oligomer hydrophobicity as a function of the length of the oligomer. LogP</w:t>
      </w:r>
      <w:r w:rsidRPr="00996233">
        <w:rPr>
          <w:vertAlign w:val="subscript"/>
        </w:rPr>
        <w:t>oct</w:t>
      </w:r>
      <w:r w:rsidRPr="00996233">
        <w:t xml:space="preserve"> values (ALogP98 method) normalized by Connolly surface area (SA). Blue</w:t>
      </w:r>
      <w:r w:rsidR="00E77815" w:rsidRPr="00996233">
        <w:t xml:space="preserve"> region</w:t>
      </w:r>
      <w:r w:rsidRPr="00996233">
        <w:t xml:space="preserve"> indicates corona</w:t>
      </w:r>
      <w:r w:rsidR="00400CE1" w:rsidRPr="00996233">
        <w:t>-</w:t>
      </w:r>
      <w:r w:rsidRPr="00996233">
        <w:t>formin</w:t>
      </w:r>
      <w:r w:rsidR="00400CE1" w:rsidRPr="00996233">
        <w:t xml:space="preserve">g blocks and red </w:t>
      </w:r>
      <w:r w:rsidR="00E77815" w:rsidRPr="00996233">
        <w:t xml:space="preserve">region </w:t>
      </w:r>
      <w:r w:rsidR="00400CE1" w:rsidRPr="00996233">
        <w:t>indicates core-</w:t>
      </w:r>
      <w:r w:rsidRPr="00996233">
        <w:t>forming block</w:t>
      </w:r>
      <w:r w:rsidR="00E77815" w:rsidRPr="00996233">
        <w:t>s</w:t>
      </w:r>
      <w:r w:rsidRPr="00996233">
        <w:t xml:space="preserve"> in aqueous PISA.</w:t>
      </w:r>
    </w:p>
    <w:p w14:paraId="2CC0E584" w14:textId="58D27CD5" w:rsidR="00172670" w:rsidRPr="00996233" w:rsidRDefault="00172670" w:rsidP="00175095">
      <w:pPr>
        <w:pStyle w:val="P1"/>
      </w:pPr>
      <w:proofErr w:type="gramStart"/>
      <w:r w:rsidRPr="00996233">
        <w:t>and</w:t>
      </w:r>
      <w:proofErr w:type="gramEnd"/>
      <w:r w:rsidRPr="00996233">
        <w:t xml:space="preserve"> indeed they demonstrated an opposite trend. This analysis was further applied to a wide range of previously reported monomers, as shown in Figure S1. Based on this analysis, the magnitude of LogP</w:t>
      </w:r>
      <w:r w:rsidRPr="00996233">
        <w:rPr>
          <w:vertAlign w:val="subscript"/>
        </w:rPr>
        <w:t>oct</w:t>
      </w:r>
      <w:r w:rsidRPr="00996233">
        <w:t xml:space="preserve">/SA and corresponding slope predicts whether a </w:t>
      </w:r>
      <w:proofErr w:type="spellStart"/>
      <w:r w:rsidRPr="00996233">
        <w:t>unimer</w:t>
      </w:r>
      <w:proofErr w:type="spellEnd"/>
      <w:r w:rsidRPr="00996233">
        <w:t xml:space="preserve"> will achieve increasing hydrophobicity during propagation and thus enable its utilization as a core-forming monomer in PISA. While the slope and magnitude in Figure 2 will be influenced by experimental parameters (</w:t>
      </w:r>
      <w:r w:rsidR="00967523" w:rsidRPr="00996233">
        <w:t>i.e.,</w:t>
      </w:r>
      <w:r w:rsidRPr="00996233">
        <w:t xml:space="preserve"> temperature, solvent, and pH), computational predictions of hydrophobicity appear to accommodate a wide variety of functional groups found in polymer science. As such, the trends observed in LogP</w:t>
      </w:r>
      <w:r w:rsidRPr="00996233">
        <w:rPr>
          <w:vertAlign w:val="subscript"/>
        </w:rPr>
        <w:t>oct</w:t>
      </w:r>
      <w:r w:rsidRPr="00996233">
        <w:t>/SA for neutral polymers at pH ~7 appear to be universal and provide an insight into the upper and lower limits of hydrophobicity for core-forming PISA monomers.</w:t>
      </w:r>
    </w:p>
    <w:p w14:paraId="7F31C4ED" w14:textId="64478F4B" w:rsidR="00172670" w:rsidRPr="00996233" w:rsidRDefault="00172670" w:rsidP="00175095">
      <w:pPr>
        <w:pStyle w:val="P1"/>
      </w:pPr>
      <w:r w:rsidRPr="00996233">
        <w:t>The magnitude of the LogP</w:t>
      </w:r>
      <w:r w:rsidRPr="00996233">
        <w:rPr>
          <w:vertAlign w:val="subscript"/>
        </w:rPr>
        <w:t>oct</w:t>
      </w:r>
      <w:r w:rsidRPr="00996233">
        <w:t>/SA values shown in Figure 2 conveys meaningful insight into the overall hydrophobicity of the growing polymer chain. For example, oligomers prepared from 2-HPMA possess LogP</w:t>
      </w:r>
      <w:r w:rsidRPr="00996233">
        <w:rPr>
          <w:vertAlign w:val="subscript"/>
        </w:rPr>
        <w:t>oct</w:t>
      </w:r>
      <w:r w:rsidRPr="00996233">
        <w:t xml:space="preserve">/SA values that are ca. 0.004 </w:t>
      </w:r>
      <w:r w:rsidRPr="00996233">
        <w:rPr>
          <w:rFonts w:ascii="Times New Roman" w:hAnsi="Times New Roman"/>
        </w:rPr>
        <w:t>Å</w:t>
      </w:r>
      <w:r w:rsidRPr="00996233">
        <w:rPr>
          <w:vertAlign w:val="superscript"/>
        </w:rPr>
        <w:t>-2</w:t>
      </w:r>
      <w:r w:rsidRPr="00996233">
        <w:t xml:space="preserve"> greater than those of MEA across all chain lengths. Because the hydrophobicity of the growing polymer chain affects its partitioning between water and organic phases, relative comparisons of the magnitude of LogP</w:t>
      </w:r>
      <w:r w:rsidRPr="00996233">
        <w:rPr>
          <w:vertAlign w:val="subscript"/>
        </w:rPr>
        <w:t>oct</w:t>
      </w:r>
      <w:r w:rsidRPr="00996233">
        <w:t xml:space="preserve">/SA could potentially predict both the length of the chain required to induce </w:t>
      </w:r>
      <w:proofErr w:type="spellStart"/>
      <w:r w:rsidRPr="00996233">
        <w:t>micellization</w:t>
      </w:r>
      <w:proofErr w:type="spellEnd"/>
      <w:r w:rsidRPr="00996233">
        <w:t xml:space="preserve"> and the predominate morphology </w:t>
      </w:r>
      <w:r w:rsidR="00A912AB" w:rsidRPr="00996233">
        <w:t xml:space="preserve">for </w:t>
      </w:r>
      <w:r w:rsidRPr="00996233">
        <w:t>a given oligomer length. We consider PEG-</w:t>
      </w:r>
      <w:r w:rsidRPr="00996233">
        <w:rPr>
          <w:i/>
        </w:rPr>
        <w:t>b</w:t>
      </w:r>
      <w:r w:rsidRPr="00996233">
        <w:t>-PHPMA and PEG-</w:t>
      </w:r>
      <w:r w:rsidRPr="00996233">
        <w:rPr>
          <w:i/>
        </w:rPr>
        <w:t>b</w:t>
      </w:r>
      <w:r w:rsidRPr="00996233">
        <w:t xml:space="preserve">-PMEA block copolymers reported by </w:t>
      </w:r>
      <w:proofErr w:type="spellStart"/>
      <w:r w:rsidRPr="00996233">
        <w:t>Armes</w:t>
      </w:r>
      <w:proofErr w:type="spellEnd"/>
      <w:r w:rsidRPr="00996233">
        <w:t xml:space="preserve"> and </w:t>
      </w:r>
      <w:proofErr w:type="spellStart"/>
      <w:r w:rsidRPr="00996233">
        <w:t>Meada</w:t>
      </w:r>
      <w:proofErr w:type="spellEnd"/>
      <w:r w:rsidRPr="00996233">
        <w:t>, respectively.</w:t>
      </w:r>
      <w:r w:rsidRPr="00996233">
        <w:fldChar w:fldCharType="begin">
          <w:fldData xml:space="preserve">PEVuZE5vdGU+PENpdGU+PEF1dGhvcj5XYXJyZW48L0F1dGhvcj48WWVhcj4yMDE0PC9ZZWFyPjxS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==
</w:fldData>
        </w:fldChar>
      </w:r>
      <w:r w:rsidR="00934F6C" w:rsidRPr="00996233">
        <w:instrText xml:space="preserve"> ADDIN EN.CITE </w:instrText>
      </w:r>
      <w:r w:rsidR="00934F6C" w:rsidRPr="00996233">
        <w:fldChar w:fldCharType="begin">
          <w:fldData xml:space="preserve">PEVuZE5vdGU+PENpdGU+PEF1dGhvcj5XYXJyZW48L0F1dGhvcj48WWVhcj4yMDE0PC9ZZWFyPjxS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==
</w:fldData>
        </w:fldChar>
      </w:r>
      <w:r w:rsidR="00934F6C" w:rsidRPr="00996233">
        <w:instrText xml:space="preserve"> ADDIN EN.CITE.DATA </w:instrText>
      </w:r>
      <w:r w:rsidR="00934F6C" w:rsidRPr="00996233">
        <w:fldChar w:fldCharType="end"/>
      </w:r>
      <w:r w:rsidRPr="00996233">
        <w:fldChar w:fldCharType="separate"/>
      </w:r>
      <w:r w:rsidR="00934F6C" w:rsidRPr="00996233">
        <w:rPr>
          <w:noProof/>
          <w:vertAlign w:val="superscript"/>
        </w:rPr>
        <w:t>[19]</w:t>
      </w:r>
      <w:r w:rsidRPr="00996233">
        <w:fldChar w:fldCharType="end"/>
      </w:r>
      <w:r w:rsidRPr="00996233">
        <w:t xml:space="preserve"> For PEG</w:t>
      </w:r>
      <w:r w:rsidRPr="00996233">
        <w:rPr>
          <w:vertAlign w:val="subscript"/>
        </w:rPr>
        <w:t>113</w:t>
      </w:r>
      <w:r w:rsidRPr="00996233">
        <w:t>-</w:t>
      </w:r>
      <w:r w:rsidRPr="00996233">
        <w:rPr>
          <w:i/>
        </w:rPr>
        <w:t>b</w:t>
      </w:r>
      <w:r w:rsidRPr="00996233">
        <w:t>-PHPMA</w:t>
      </w:r>
      <w:r w:rsidRPr="00996233">
        <w:rPr>
          <w:vertAlign w:val="subscript"/>
        </w:rPr>
        <w:t>300</w:t>
      </w:r>
      <w:r w:rsidRPr="00996233">
        <w:t xml:space="preserve">, unimolecular vesicles are obtained at 10 </w:t>
      </w:r>
      <w:proofErr w:type="spellStart"/>
      <w:r w:rsidRPr="00996233">
        <w:t>wt</w:t>
      </w:r>
      <w:proofErr w:type="spellEnd"/>
      <w:r w:rsidRPr="00996233">
        <w:t>% solids, while spherical micelles are reported for PEG</w:t>
      </w:r>
      <w:r w:rsidRPr="00996233">
        <w:rPr>
          <w:vertAlign w:val="subscript"/>
        </w:rPr>
        <w:t>113</w:t>
      </w:r>
      <w:r w:rsidRPr="00996233">
        <w:t>-</w:t>
      </w:r>
      <w:r w:rsidRPr="00996233">
        <w:rPr>
          <w:i/>
        </w:rPr>
        <w:t>b</w:t>
      </w:r>
      <w:r w:rsidRPr="00996233">
        <w:t>-PMEA</w:t>
      </w:r>
      <w:r w:rsidRPr="00996233">
        <w:rPr>
          <w:vertAlign w:val="subscript"/>
        </w:rPr>
        <w:t>300</w:t>
      </w:r>
      <w:r w:rsidRPr="00996233">
        <w:t xml:space="preserve"> at the same concentration. This difference in morphology between polymers of similar molecular weight can be rationalized in terms of their relative </w:t>
      </w:r>
      <w:proofErr w:type="spellStart"/>
      <w:r w:rsidRPr="00996233">
        <w:t>hydrophobicities</w:t>
      </w:r>
      <w:proofErr w:type="spellEnd"/>
      <w:r w:rsidRPr="00996233">
        <w:t xml:space="preserve">. As our model predicts </w:t>
      </w:r>
      <w:r w:rsidRPr="00996233">
        <w:rPr>
          <w:i/>
        </w:rPr>
        <w:t>via</w:t>
      </w:r>
      <w:r w:rsidRPr="00996233">
        <w:t xml:space="preserve"> the magnitude of the LogPoct/SA value, polymers of </w:t>
      </w:r>
      <w:r w:rsidR="00FB44E4" w:rsidRPr="00996233">
        <w:t>2-</w:t>
      </w:r>
      <w:r w:rsidRPr="00996233">
        <w:t>HPMA are more hydrophobic than those of MEA. Thus, higher-order morphologies are obtained for</w:t>
      </w:r>
      <w:r w:rsidR="00FB44E4" w:rsidRPr="00996233">
        <w:t xml:space="preserve"> 2-</w:t>
      </w:r>
      <w:r w:rsidRPr="00996233">
        <w:t xml:space="preserve">HPMA than for MEA at the same degree of polymerization (DP) and concentration. </w:t>
      </w:r>
    </w:p>
    <w:p w14:paraId="335CBF58" w14:textId="1A5F81BD" w:rsidR="00172670" w:rsidRPr="00996233" w:rsidRDefault="00172670" w:rsidP="00175095">
      <w:pPr>
        <w:pStyle w:val="P1"/>
      </w:pPr>
      <w:r w:rsidRPr="00996233">
        <w:t xml:space="preserve">Using our predictive model, seven further vinyl monomers were selected based on either their commercial availability or their </w:t>
      </w:r>
      <w:r w:rsidR="005556A5" w:rsidRPr="00996233">
        <w:rPr>
          <w:noProof/>
          <w:lang w:val="fr-FR" w:eastAsia="fr-FR"/>
        </w:rPr>
        <w:lastRenderedPageBreak/>
        <w:drawing>
          <wp:anchor distT="0" distB="0" distL="114300" distR="114300" simplePos="0" relativeHeight="251667968" behindDoc="0" locked="0" layoutInCell="1" allowOverlap="1" wp14:anchorId="095A33F1" wp14:editId="2A69027B">
            <wp:simplePos x="596560" y="-1970605"/>
            <wp:positionH relativeFrom="margin">
              <wp:align>right</wp:align>
            </wp:positionH>
            <wp:positionV relativeFrom="margin">
              <wp:align>top</wp:align>
            </wp:positionV>
            <wp:extent cx="2944368" cy="3243072"/>
            <wp:effectExtent l="0" t="0" r="8890" b="0"/>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RAFT THFA.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44368" cy="3243072"/>
                    </a:xfrm>
                    <a:prstGeom prst="rect">
                      <a:avLst/>
                    </a:prstGeom>
                  </pic:spPr>
                </pic:pic>
              </a:graphicData>
            </a:graphic>
          </wp:anchor>
        </w:drawing>
      </w:r>
      <w:r w:rsidRPr="00996233">
        <w:t xml:space="preserve">similarity to monomers that have been previously reported to undergo PISA (Figure 1B). For example, THFA and </w:t>
      </w:r>
      <w:proofErr w:type="spellStart"/>
      <w:r w:rsidRPr="00996233">
        <w:rPr>
          <w:i/>
        </w:rPr>
        <w:t>i</w:t>
      </w:r>
      <w:r w:rsidRPr="00996233">
        <w:t>BuOMAm</w:t>
      </w:r>
      <w:proofErr w:type="spellEnd"/>
      <w:r w:rsidRPr="00996233">
        <w:t xml:space="preserve"> can be purchased from commercial vendors</w:t>
      </w:r>
      <w:r w:rsidR="00FB44E4" w:rsidRPr="00996233">
        <w:t>,</w:t>
      </w:r>
      <w:r w:rsidRPr="00996233">
        <w:t xml:space="preserve"> while 3-HPMA is a structural isomer of 2-HPMA. </w:t>
      </w:r>
      <w:r w:rsidR="007538A7" w:rsidRPr="00996233">
        <w:t>2-</w:t>
      </w:r>
      <w:r w:rsidRPr="00996233">
        <w:t xml:space="preserve">HPMA is perhaps the most commonly utilized core-forming monomer in PISA, which is most often obtained as a mixture </w:t>
      </w:r>
      <w:r w:rsidR="007538A7" w:rsidRPr="00996233">
        <w:t>of</w:t>
      </w:r>
      <w:r w:rsidRPr="00996233">
        <w:t xml:space="preserve"> isomers. Because the LogP</w:t>
      </w:r>
      <w:r w:rsidRPr="00996233">
        <w:rPr>
          <w:vertAlign w:val="subscript"/>
        </w:rPr>
        <w:t>oct</w:t>
      </w:r>
      <w:r w:rsidRPr="00996233">
        <w:t xml:space="preserve">/SA values of 3-HPMA are less than those of 2-HPMA by almost a factor of two, the behavior of commercial isomeric </w:t>
      </w:r>
      <w:r w:rsidR="00764138" w:rsidRPr="00996233">
        <w:t xml:space="preserve">monomer </w:t>
      </w:r>
      <w:r w:rsidRPr="00996233">
        <w:t>mixtures during PISA is expected to depend on their respective molar ratios. We also chose to compare the LogP</w:t>
      </w:r>
      <w:r w:rsidRPr="00996233">
        <w:rPr>
          <w:vertAlign w:val="subscript"/>
        </w:rPr>
        <w:t>oct</w:t>
      </w:r>
      <w:r w:rsidRPr="00996233">
        <w:t>/SA values and self-assembly behavior of 4-HBA and 2-HBA, another pair of structural isomers. These monomer pairs would, we envisioned, yield meaningful insight into structure/hydrophobicity relationships. Toward this end, LogP</w:t>
      </w:r>
      <w:r w:rsidRPr="00996233">
        <w:rPr>
          <w:vertAlign w:val="subscript"/>
        </w:rPr>
        <w:t>oct</w:t>
      </w:r>
      <w:r w:rsidRPr="00996233">
        <w:t>/SA values were calculated for these monomers at various oligomer lengths as shown in Figure 2 and Figure S1.</w:t>
      </w:r>
    </w:p>
    <w:p w14:paraId="08256791" w14:textId="5D00F62B" w:rsidR="00172670" w:rsidRPr="00996233" w:rsidRDefault="00172670" w:rsidP="00175095">
      <w:pPr>
        <w:pStyle w:val="P1"/>
      </w:pPr>
      <w:r w:rsidRPr="00996233">
        <w:t xml:space="preserve">Interestingly, all seven of the predicted monomers were found to reside in the hydrophobic region of the </w:t>
      </w:r>
      <w:proofErr w:type="spellStart"/>
      <w:r w:rsidRPr="00996233">
        <w:t>LogP</w:t>
      </w:r>
      <w:r w:rsidRPr="00996233">
        <w:rPr>
          <w:vertAlign w:val="subscript"/>
        </w:rPr>
        <w:t>oct</w:t>
      </w:r>
      <w:proofErr w:type="spellEnd"/>
      <w:r w:rsidRPr="00996233">
        <w:t xml:space="preserve">/SA </w:t>
      </w:r>
      <w:r w:rsidRPr="00996233">
        <w:rPr>
          <w:i/>
        </w:rPr>
        <w:t>vs</w:t>
      </w:r>
      <w:r w:rsidRPr="00996233">
        <w:t xml:space="preserve"> n-</w:t>
      </w:r>
      <w:proofErr w:type="spellStart"/>
      <w:r w:rsidRPr="00996233">
        <w:t>mer</w:t>
      </w:r>
      <w:proofErr w:type="spellEnd"/>
      <w:r w:rsidRPr="00996233">
        <w:t xml:space="preserve"> plot shown in Figure 2 and Figure S1 and possessed positive slopes. This suggested that all of the monomers shown in Figure 1B were predicted to be suitable as core-forming monomers in PISA. It should be noted that the acrylamides </w:t>
      </w:r>
      <w:proofErr w:type="spellStart"/>
      <w:r w:rsidRPr="00996233">
        <w:t>HPEAm</w:t>
      </w:r>
      <w:proofErr w:type="spellEnd"/>
      <w:r w:rsidRPr="00996233">
        <w:t xml:space="preserve"> and </w:t>
      </w:r>
      <w:proofErr w:type="spellStart"/>
      <w:r w:rsidRPr="00996233">
        <w:t>MeOBzAm</w:t>
      </w:r>
      <w:proofErr w:type="spellEnd"/>
      <w:r w:rsidRPr="00996233">
        <w:t xml:space="preserve"> were solids at room temperature and could not be dissolved in H</w:t>
      </w:r>
      <w:r w:rsidRPr="00996233">
        <w:rPr>
          <w:vertAlign w:val="subscript"/>
        </w:rPr>
        <w:t>2</w:t>
      </w:r>
      <w:r w:rsidRPr="00996233">
        <w:t xml:space="preserve">O at concentrations relevant for PISA (i.e., </w:t>
      </w:r>
      <w:r w:rsidRPr="00996233">
        <w:rPr>
          <w:rFonts w:ascii="Times New Roman" w:hAnsi="Times New Roman"/>
        </w:rPr>
        <w:t>≥</w:t>
      </w:r>
      <w:r w:rsidRPr="00996233">
        <w:t xml:space="preserve"> 10 </w:t>
      </w:r>
      <w:proofErr w:type="spellStart"/>
      <w:proofErr w:type="gramStart"/>
      <w:r w:rsidRPr="00996233">
        <w:t>wt</w:t>
      </w:r>
      <w:proofErr w:type="spellEnd"/>
      <w:r w:rsidRPr="00996233">
        <w:t>%</w:t>
      </w:r>
      <w:proofErr w:type="gramEnd"/>
      <w:r w:rsidRPr="00996233">
        <w:t>). Therefore, this approach for identifying potential PISA monomers is limited by the fact that it does not give direct i</w:t>
      </w:r>
      <w:r w:rsidR="00666E75" w:rsidRPr="00996233">
        <w:t>nformation about the solubility</w:t>
      </w:r>
      <w:r w:rsidRPr="00996233">
        <w:t xml:space="preserve"> of the monomer itself in H</w:t>
      </w:r>
      <w:r w:rsidRPr="00996233">
        <w:rPr>
          <w:vertAlign w:val="subscript"/>
        </w:rPr>
        <w:t>2</w:t>
      </w:r>
      <w:r w:rsidRPr="00996233">
        <w:t>O. The remaining five monomers each appeared to be miscible with H</w:t>
      </w:r>
      <w:r w:rsidRPr="00996233">
        <w:rPr>
          <w:vertAlign w:val="subscript"/>
        </w:rPr>
        <w:t>2</w:t>
      </w:r>
      <w:r w:rsidRPr="00996233">
        <w:t xml:space="preserve">O at concentrations as high as 25 </w:t>
      </w:r>
      <w:proofErr w:type="spellStart"/>
      <w:r w:rsidRPr="00996233">
        <w:t>wt</w:t>
      </w:r>
      <w:proofErr w:type="spellEnd"/>
      <w:r w:rsidRPr="00996233">
        <w:t>%.</w:t>
      </w:r>
    </w:p>
    <w:p w14:paraId="1E02DBED" w14:textId="1E215ACA" w:rsidR="00172670" w:rsidRPr="00996233" w:rsidRDefault="00172670" w:rsidP="00175095">
      <w:pPr>
        <w:pStyle w:val="P1"/>
      </w:pPr>
      <w:r w:rsidRPr="00996233">
        <w:t xml:space="preserve">We then evaluated the capability of the five water-miscible monomers—3-HPMA, 4-HBA, THFA, 2-HBA, and </w:t>
      </w:r>
      <w:proofErr w:type="spellStart"/>
      <w:r w:rsidRPr="00996233">
        <w:rPr>
          <w:i/>
        </w:rPr>
        <w:t>i</w:t>
      </w:r>
      <w:r w:rsidRPr="00996233">
        <w:t>BuOMAm</w:t>
      </w:r>
      <w:proofErr w:type="spellEnd"/>
      <w:r w:rsidRPr="00996233">
        <w:t xml:space="preserve">—to undergo PISA </w:t>
      </w:r>
      <w:r w:rsidR="00400CE1" w:rsidRPr="00996233">
        <w:t xml:space="preserve">in </w:t>
      </w:r>
      <w:r w:rsidRPr="00996233">
        <w:t xml:space="preserve">aqueous media. A series of polymerizations were carried out for these monomers </w:t>
      </w:r>
      <w:r w:rsidRPr="00996233">
        <w:rPr>
          <w:i/>
        </w:rPr>
        <w:t>via</w:t>
      </w:r>
      <w:r w:rsidRPr="00996233">
        <w:t xml:space="preserve"> RAFT using a PEGylated chain transfer agent (</w:t>
      </w:r>
      <w:r w:rsidR="0020516E" w:rsidRPr="00996233">
        <w:t>macro-</w:t>
      </w:r>
      <w:r w:rsidRPr="00996233">
        <w:t xml:space="preserve">CTA, </w:t>
      </w:r>
      <w:proofErr w:type="spellStart"/>
      <w:r w:rsidRPr="00996233">
        <w:rPr>
          <w:i/>
        </w:rPr>
        <w:t>M</w:t>
      </w:r>
      <w:r w:rsidRPr="00996233">
        <w:rPr>
          <w:vertAlign w:val="subscript"/>
        </w:rPr>
        <w:t>n</w:t>
      </w:r>
      <w:proofErr w:type="spellEnd"/>
      <w:r w:rsidRPr="00996233">
        <w:t xml:space="preserve"> ~ 5 </w:t>
      </w:r>
      <w:proofErr w:type="spellStart"/>
      <w:r w:rsidRPr="00996233">
        <w:t>kDa</w:t>
      </w:r>
      <w:proofErr w:type="spellEnd"/>
      <w:r w:rsidRPr="00996233">
        <w:t>). For these experiments, the concentration of monomer was held constant at 25 w/w%, the [</w:t>
      </w:r>
      <w:r w:rsidR="0020516E" w:rsidRPr="00996233">
        <w:t>macro-CTA</w:t>
      </w:r>
      <w:r w:rsidRPr="00996233">
        <w:t>]</w:t>
      </w:r>
      <w:proofErr w:type="gramStart"/>
      <w:r w:rsidRPr="00996233">
        <w:t>/[</w:t>
      </w:r>
      <w:proofErr w:type="gramEnd"/>
      <w:r w:rsidRPr="00996233">
        <w:t>initiator] ratio was maintained at 1 : 0.1, and the [monomer]/[</w:t>
      </w:r>
      <w:r w:rsidR="0020516E" w:rsidRPr="00996233">
        <w:t xml:space="preserve"> macro-CTA</w:t>
      </w:r>
      <w:r w:rsidRPr="00996233">
        <w:t>] ratio was varied to target different</w:t>
      </w:r>
      <w:r w:rsidR="0020516E" w:rsidRPr="00996233">
        <w:t xml:space="preserve"> degrees of polymerization</w:t>
      </w:r>
      <w:r w:rsidRPr="00996233">
        <w:t>. The polymerizations were initiated using 2</w:t>
      </w:r>
      <w:proofErr w:type="gramStart"/>
      <w:r w:rsidRPr="00996233">
        <w:t>,2'</w:t>
      </w:r>
      <w:proofErr w:type="gramEnd"/>
      <w:r w:rsidRPr="00996233">
        <w:t>-azobis(2-methylpropionamidine)</w:t>
      </w:r>
      <w:r w:rsidR="00996233">
        <w:t xml:space="preserve"> </w:t>
      </w:r>
      <w:proofErr w:type="spellStart"/>
      <w:r w:rsidRPr="00996233">
        <w:t>dihydrochloride</w:t>
      </w:r>
      <w:proofErr w:type="spellEnd"/>
      <w:r w:rsidR="005556A5" w:rsidRPr="00996233">
        <w:t xml:space="preserve"> </w:t>
      </w:r>
      <w:r w:rsidRPr="00996233">
        <w:t xml:space="preserve">(V-50), which is </w:t>
      </w:r>
      <w:r w:rsidR="00FB44E4" w:rsidRPr="00996233">
        <w:t>water-</w:t>
      </w:r>
      <w:r w:rsidRPr="00996233">
        <w:t xml:space="preserve">soluble, and were heated at 50 </w:t>
      </w:r>
      <w:r w:rsidRPr="00996233">
        <w:rPr>
          <w:rFonts w:ascii="Times New Roman" w:hAnsi="Times New Roman"/>
        </w:rPr>
        <w:t>°</w:t>
      </w:r>
      <w:r w:rsidRPr="00996233">
        <w:t xml:space="preserve">C for 2-6 h until the monomer conversions had reached </w:t>
      </w:r>
      <w:r w:rsidRPr="00996233">
        <w:rPr>
          <w:rFonts w:ascii="Times New Roman" w:hAnsi="Times New Roman"/>
        </w:rPr>
        <w:t>≥</w:t>
      </w:r>
      <w:r w:rsidRPr="00996233">
        <w:t xml:space="preserve"> 90%. The polymerization samples were then analyzed by </w:t>
      </w:r>
      <w:r w:rsidR="00072FD7" w:rsidRPr="00996233">
        <w:t>size-exclusion chromatography (</w:t>
      </w:r>
      <w:r w:rsidRPr="00996233">
        <w:t>SEC</w:t>
      </w:r>
      <w:r w:rsidR="00072FD7" w:rsidRPr="00996233">
        <w:t>)</w:t>
      </w:r>
      <w:r w:rsidRPr="00996233">
        <w:t xml:space="preserve"> and transmission electron microscopy (TEM).</w:t>
      </w:r>
    </w:p>
    <w:p w14:paraId="6EBBDA0D" w14:textId="671FC0C8" w:rsidR="00E45308" w:rsidRPr="00996233" w:rsidRDefault="00172670" w:rsidP="00E45308">
      <w:pPr>
        <w:pStyle w:val="P1"/>
      </w:pPr>
      <w:r w:rsidRPr="00996233">
        <w:t>In all cases, RAFT PISA using the five monomers resulted in the formation of self-assembled morphologies, regardless of the targeted DP. Molecular weight distributions were generally narrow, with experimentally measured MWs that agreed well with expected values. PISA using THFA is highlighted in Figure 3. As shown in Figure 3</w:t>
      </w:r>
      <w:r w:rsidR="00D45D7F" w:rsidRPr="00996233">
        <w:t>B</w:t>
      </w:r>
      <w:r w:rsidRPr="00996233">
        <w:t xml:space="preserve">, RAFT polymerization followed pseudo-first-order kinetics, with a change in rate at ca. 10 min that corresponded to the onset of self-assembly. MW values increased linearly with increasing targeted DP (Figure 3B, inset), and dispersity values remained low for </w:t>
      </w:r>
      <w:r w:rsidR="00325384" w:rsidRPr="00996233">
        <w:t>the polymerizations targeting DPs of 50, 75, and 100 (</w:t>
      </w:r>
      <w:r w:rsidR="00325384" w:rsidRPr="00996233">
        <w:rPr>
          <w:rFonts w:cs="Arial"/>
          <w:i/>
        </w:rPr>
        <w:t>Ɖ</w:t>
      </w:r>
      <w:r w:rsidR="00325384" w:rsidRPr="00996233">
        <w:rPr>
          <w:vertAlign w:val="subscript"/>
        </w:rPr>
        <w:t>M</w:t>
      </w:r>
      <w:r w:rsidR="00325384" w:rsidRPr="00996233">
        <w:t xml:space="preserve"> </w:t>
      </w:r>
      <w:r w:rsidR="00325384" w:rsidRPr="00996233">
        <w:rPr>
          <w:rFonts w:cs="Arial"/>
        </w:rPr>
        <w:t>≤ 1.3</w:t>
      </w:r>
      <w:r w:rsidRPr="00996233">
        <w:t>)</w:t>
      </w:r>
      <w:r w:rsidR="00325384" w:rsidRPr="00996233">
        <w:t>, but was higher for the DP 200 sample (</w:t>
      </w:r>
      <w:r w:rsidR="00325384" w:rsidRPr="00996233">
        <w:rPr>
          <w:rFonts w:cs="Arial"/>
          <w:i/>
        </w:rPr>
        <w:t>Ɖ</w:t>
      </w:r>
      <w:r w:rsidR="00325384" w:rsidRPr="00996233">
        <w:rPr>
          <w:vertAlign w:val="subscript"/>
        </w:rPr>
        <w:t>M</w:t>
      </w:r>
      <w:r w:rsidR="00325384" w:rsidRPr="00996233">
        <w:t xml:space="preserve"> = 1.56)</w:t>
      </w:r>
      <w:r w:rsidRPr="00996233">
        <w:t>. In addition, the self-assembled morphologies ev</w:t>
      </w:r>
      <w:r w:rsidR="00E45308" w:rsidRPr="00996233">
        <w:t xml:space="preserve">olved from worms to a mixed morphology containing worms and vesicles to pure vesicles </w:t>
      </w:r>
      <w:r w:rsidRPr="00996233">
        <w:t>as the DP of the core block increased from 75 to 100 to 200, respectively</w:t>
      </w:r>
      <w:r w:rsidR="00D45D7F" w:rsidRPr="00996233">
        <w:t xml:space="preserve"> (Figures</w:t>
      </w:r>
      <w:r w:rsidR="004E73D7" w:rsidRPr="00996233">
        <w:t xml:space="preserve"> 3D-3F)</w:t>
      </w:r>
      <w:r w:rsidRPr="00996233">
        <w:t xml:space="preserve">. </w:t>
      </w:r>
      <w:r w:rsidR="00040D0B" w:rsidRPr="00996233">
        <w:t xml:space="preserve">These </w:t>
      </w:r>
      <w:r w:rsidR="00A51C83" w:rsidRPr="00996233">
        <w:t>morphologies were further confirmed using static</w:t>
      </w:r>
    </w:p>
    <w:p w14:paraId="37A92573" w14:textId="0E8F85B1" w:rsidR="00E45308" w:rsidRPr="00996233" w:rsidRDefault="00E45308" w:rsidP="00E45308">
      <w:pPr>
        <w:pStyle w:val="FigureCaption"/>
      </w:pPr>
      <w:r w:rsidRPr="00996233">
        <w:rPr>
          <w:b/>
        </w:rPr>
        <w:t>Figure 3</w:t>
      </w:r>
      <w:r w:rsidRPr="00996233">
        <w:t>. Evaluation of</w:t>
      </w:r>
      <w:r w:rsidR="00072FD7" w:rsidRPr="00996233">
        <w:t xml:space="preserve"> RAFT PISA using THFA as a core-</w:t>
      </w:r>
      <w:r w:rsidRPr="00996233">
        <w:t>forming block. A) Schematic of THFA</w:t>
      </w:r>
      <w:r w:rsidR="00072FD7" w:rsidRPr="00996233">
        <w:t xml:space="preserve"> aqueous</w:t>
      </w:r>
      <w:r w:rsidRPr="00996233">
        <w:t xml:space="preserve"> </w:t>
      </w:r>
      <w:r w:rsidR="0020516E" w:rsidRPr="00996233">
        <w:t>PISA</w:t>
      </w:r>
      <w:r w:rsidRPr="00996233">
        <w:t xml:space="preserve">. B) Kinetic plots of polymerization targeting DP = 100. The inset shows the </w:t>
      </w:r>
      <w:proofErr w:type="spellStart"/>
      <w:r w:rsidRPr="00996233">
        <w:t>semilogarithmic</w:t>
      </w:r>
      <w:proofErr w:type="spellEnd"/>
      <w:r w:rsidRPr="00996233">
        <w:t xml:space="preserve"> plot. C) SEC RI traces of four different polymerizations targeting DPs of 50</w:t>
      </w:r>
      <w:r w:rsidR="005246AA" w:rsidRPr="00996233">
        <w:t xml:space="preserve"> (black trace and circle)</w:t>
      </w:r>
      <w:r w:rsidRPr="00996233">
        <w:t>, 75</w:t>
      </w:r>
      <w:r w:rsidR="005246AA" w:rsidRPr="00996233">
        <w:t xml:space="preserve"> (green trace and circle)</w:t>
      </w:r>
      <w:r w:rsidRPr="00996233">
        <w:t>, 100</w:t>
      </w:r>
      <w:r w:rsidR="005246AA" w:rsidRPr="00996233">
        <w:t xml:space="preserve"> (red trace and circle)</w:t>
      </w:r>
      <w:r w:rsidRPr="00996233">
        <w:t>, and 200</w:t>
      </w:r>
      <w:r w:rsidR="005246AA" w:rsidRPr="00996233">
        <w:t xml:space="preserve"> (blue trace and circle)</w:t>
      </w:r>
      <w:r w:rsidRPr="00996233">
        <w:t xml:space="preserve">. The inset shows the variance in </w:t>
      </w:r>
      <w:proofErr w:type="spellStart"/>
      <w:r w:rsidRPr="00996233">
        <w:rPr>
          <w:i/>
        </w:rPr>
        <w:t>M</w:t>
      </w:r>
      <w:r w:rsidRPr="00996233">
        <w:rPr>
          <w:vertAlign w:val="subscript"/>
        </w:rPr>
        <w:t>n</w:t>
      </w:r>
      <w:proofErr w:type="spellEnd"/>
      <w:r w:rsidRPr="00996233">
        <w:t xml:space="preserve"> with DP. D-F) </w:t>
      </w:r>
      <w:proofErr w:type="spellStart"/>
      <w:r w:rsidRPr="00996233">
        <w:t>Cryo</w:t>
      </w:r>
      <w:proofErr w:type="spellEnd"/>
      <w:r w:rsidRPr="00996233">
        <w:t xml:space="preserve">-TEM images after polymerization showing the evolution of morphology upon increasing DP. </w:t>
      </w:r>
      <w:r w:rsidR="00A305B2" w:rsidRPr="00996233">
        <w:t xml:space="preserve">The size of the inset of F is 1 </w:t>
      </w:r>
      <w:r w:rsidR="00A305B2" w:rsidRPr="00996233">
        <w:rPr>
          <w:rFonts w:cs="Arial"/>
        </w:rPr>
        <w:t>µ</w:t>
      </w:r>
      <w:r w:rsidR="00A305B2" w:rsidRPr="00996233">
        <w:t>m</w:t>
      </w:r>
      <w:r w:rsidR="00A305B2" w:rsidRPr="00996233">
        <w:rPr>
          <w:vertAlign w:val="superscript"/>
        </w:rPr>
        <w:t>2</w:t>
      </w:r>
      <w:r w:rsidR="00A305B2" w:rsidRPr="00996233">
        <w:t>.</w:t>
      </w:r>
    </w:p>
    <w:p w14:paraId="6F0E8903" w14:textId="07C96DC7" w:rsidR="00172670" w:rsidRPr="00996233" w:rsidRDefault="00072FD7" w:rsidP="00175095">
      <w:pPr>
        <w:pStyle w:val="P1"/>
      </w:pPr>
      <w:proofErr w:type="gramStart"/>
      <w:r w:rsidRPr="00996233">
        <w:t>light</w:t>
      </w:r>
      <w:proofErr w:type="gramEnd"/>
      <w:r w:rsidRPr="00996233">
        <w:t xml:space="preserve"> scattering (SLS) by comparison with a theoretical form factor for disperse </w:t>
      </w:r>
      <w:r w:rsidR="0012350A" w:rsidRPr="00996233">
        <w:t xml:space="preserve">random coils in the case of </w:t>
      </w:r>
      <w:r w:rsidR="0074184F" w:rsidRPr="00996233">
        <w:t xml:space="preserve">the </w:t>
      </w:r>
      <w:r w:rsidR="0012350A" w:rsidRPr="00996233">
        <w:t>DP=75</w:t>
      </w:r>
      <w:r w:rsidR="0074184F" w:rsidRPr="00996233">
        <w:t xml:space="preserve"> sample</w:t>
      </w:r>
      <w:r w:rsidR="0012350A" w:rsidRPr="00996233">
        <w:t xml:space="preserve"> and from a</w:t>
      </w:r>
      <w:r w:rsidR="0074184F" w:rsidRPr="00996233">
        <w:t xml:space="preserve"> measured</w:t>
      </w:r>
      <w:r w:rsidR="0012350A" w:rsidRPr="00996233">
        <w:t xml:space="preserve"> </w:t>
      </w:r>
      <w:proofErr w:type="spellStart"/>
      <w:r w:rsidR="0012350A" w:rsidRPr="00996233">
        <w:rPr>
          <w:i/>
        </w:rPr>
        <w:t>R</w:t>
      </w:r>
      <w:r w:rsidR="0012350A" w:rsidRPr="00996233">
        <w:rPr>
          <w:vertAlign w:val="subscript"/>
        </w:rPr>
        <w:t>g</w:t>
      </w:r>
      <w:proofErr w:type="spellEnd"/>
      <w:r w:rsidR="0012350A" w:rsidRPr="00996233">
        <w:t>/</w:t>
      </w:r>
      <w:r w:rsidR="0012350A" w:rsidRPr="00996233">
        <w:rPr>
          <w:i/>
        </w:rPr>
        <w:t>R</w:t>
      </w:r>
      <w:r w:rsidR="0012350A" w:rsidRPr="00996233">
        <w:rPr>
          <w:vertAlign w:val="subscript"/>
        </w:rPr>
        <w:t>h</w:t>
      </w:r>
      <w:r w:rsidR="0012350A" w:rsidRPr="00996233">
        <w:t xml:space="preserve"> ratio of 0.995 for</w:t>
      </w:r>
      <w:r w:rsidR="0074184F" w:rsidRPr="00996233">
        <w:t xml:space="preserve"> the</w:t>
      </w:r>
      <w:r w:rsidR="0012350A" w:rsidRPr="00996233">
        <w:t xml:space="preserve"> DP=200</w:t>
      </w:r>
      <w:r w:rsidR="0074184F" w:rsidRPr="00996233">
        <w:t xml:space="preserve"> sample</w:t>
      </w:r>
      <w:r w:rsidR="0012350A" w:rsidRPr="00996233">
        <w:t xml:space="preserve"> which is consistent with hollow spheroids </w:t>
      </w:r>
      <w:r w:rsidR="00910BCA" w:rsidRPr="00996233">
        <w:t>(Figure S22</w:t>
      </w:r>
      <w:r w:rsidR="0012350A" w:rsidRPr="00996233">
        <w:t xml:space="preserve">). Similar trends were observed for the other new monomers </w:t>
      </w:r>
      <w:r w:rsidR="00A53933" w:rsidRPr="00996233">
        <w:t xml:space="preserve">(SEC traces found in Figures S8-S10; TEM images in Figures S11-S15); </w:t>
      </w:r>
      <w:r w:rsidR="00172670" w:rsidRPr="00996233">
        <w:t>however, a significant difference in the morphology of the self-assemblies was observed that depended on the monomer utilized, implying a correlation between the chemical nature of the monomer and the morphology of the resulting nanoparticles.</w:t>
      </w:r>
      <w:r w:rsidR="00E45308" w:rsidRPr="00996233">
        <w:t xml:space="preserve"> It should be noted that some of the monomers utilized (THFA, 2- and 4-HBA) produced polymers with </w:t>
      </w:r>
      <w:proofErr w:type="gramStart"/>
      <w:r w:rsidR="00E45308" w:rsidRPr="00996233">
        <w:rPr>
          <w:i/>
        </w:rPr>
        <w:t>T</w:t>
      </w:r>
      <w:r w:rsidR="00E45308" w:rsidRPr="00996233">
        <w:rPr>
          <w:vertAlign w:val="subscript"/>
        </w:rPr>
        <w:t>g</w:t>
      </w:r>
      <w:proofErr w:type="gramEnd"/>
      <w:r w:rsidR="00E45308" w:rsidRPr="00996233">
        <w:t xml:space="preserve"> values below room temperature. As such, the morphologies </w:t>
      </w:r>
      <w:r w:rsidR="005F7631" w:rsidRPr="00996233">
        <w:t xml:space="preserve">present immediately following polymerization may not be </w:t>
      </w:r>
      <w:r w:rsidR="0020516E" w:rsidRPr="00996233">
        <w:t>directly</w:t>
      </w:r>
      <w:r w:rsidR="005F7631" w:rsidRPr="00996233">
        <w:t xml:space="preserve"> reflected by </w:t>
      </w:r>
      <w:r w:rsidR="00E45308" w:rsidRPr="00996233">
        <w:t>TEM images</w:t>
      </w:r>
      <w:r w:rsidR="005F7631" w:rsidRPr="00996233">
        <w:t xml:space="preserve"> or SLS data, which are conducted at lower temperatures</w:t>
      </w:r>
      <w:r w:rsidR="00E45308" w:rsidRPr="00996233">
        <w:t>.</w:t>
      </w:r>
    </w:p>
    <w:p w14:paraId="104E2195" w14:textId="606B7822" w:rsidR="009C25A8" w:rsidRPr="00996233" w:rsidRDefault="00172670" w:rsidP="00D0476C">
      <w:pPr>
        <w:pStyle w:val="P1"/>
        <w:sectPr w:rsidR="009C25A8" w:rsidRPr="00996233" w:rsidSect="000D37AC">
          <w:type w:val="continuous"/>
          <w:pgSz w:w="11906" w:h="16838" w:code="9"/>
          <w:pgMar w:top="1134" w:right="936" w:bottom="1134" w:left="936" w:header="1021" w:footer="0" w:gutter="0"/>
          <w:cols w:num="2" w:space="284"/>
          <w:docGrid w:linePitch="360"/>
        </w:sectPr>
      </w:pPr>
      <w:r w:rsidRPr="00996233">
        <w:t>The success of our evaluation of PISAs using the five predicted monomers validated predict</w:t>
      </w:r>
      <w:r w:rsidR="007D2F73" w:rsidRPr="00996233">
        <w:t>ion of</w:t>
      </w:r>
      <w:r w:rsidRPr="00996233">
        <w:t xml:space="preserve"> new core-forming monomers using LogP</w:t>
      </w:r>
      <w:r w:rsidRPr="00996233">
        <w:rPr>
          <w:vertAlign w:val="subscript"/>
        </w:rPr>
        <w:t>oct</w:t>
      </w:r>
      <w:r w:rsidRPr="00996233">
        <w:t xml:space="preserve">/SA calculations. In addition to predictive data, we wondered whether this quantitative treatment, which gives information about the relative hydrophobicity of polymer </w:t>
      </w:r>
      <w:r w:rsidR="003B1224" w:rsidRPr="00996233">
        <w:t>microstructures</w:t>
      </w:r>
      <w:r w:rsidRPr="00996233">
        <w:t>, could be correlated to other aspects of PISA</w:t>
      </w:r>
      <w:r w:rsidR="00666E75" w:rsidRPr="00996233">
        <w:t>. It is well understood that</w:t>
      </w:r>
      <w:r w:rsidRPr="00996233">
        <w:t xml:space="preserve"> </w:t>
      </w:r>
      <w:r w:rsidR="00F21AF0" w:rsidRPr="00996233">
        <w:t xml:space="preserve">assembly </w:t>
      </w:r>
      <w:r w:rsidRPr="00996233">
        <w:t>morphology depends on factors such as the degree of stretching of the core-forming chains, the interfacial tension between the hydrophobic cores and their external environment, and repulsion between corona chains.</w:t>
      </w:r>
      <w:r w:rsidRPr="00996233">
        <w:fldChar w:fldCharType="begin"/>
      </w:r>
      <w:r w:rsidR="00F91DD8" w:rsidRPr="00996233">
        <w:instrText xml:space="preserve"> ADDIN EN.CITE &lt;EndNote&gt;&lt;Cite&gt;&lt;Author&gt;Mai&lt;/Author&gt;&lt;Year&gt;2012&lt;/Year&gt;&lt;RecNum&gt;92&lt;/RecNum&gt;&lt;DisplayText&gt;&lt;style face="superscript"&gt;[2]&lt;/style&gt;&lt;/DisplayText&gt;&lt;record&gt;&lt;rec-number&gt;92&lt;/rec-number&gt;&lt;foreign-keys&gt;&lt;key app="EN" db-id="t5ewee02px9d95es05fvf5vk950vszvpfrz9" timestamp="1526552233"&gt;92&lt;/key&gt;&lt;/foreign-keys&gt;&lt;ref-type name="Journal Article"&gt;17&lt;/ref-type&gt;&lt;contributors&gt;&lt;authors&gt;&lt;author&gt;Mai, Yiyong&lt;/author&gt;&lt;author&gt;Eisenberg, Adi&lt;/author&gt;&lt;/authors&gt;&lt;/contributors&gt;&lt;titles&gt;&lt;title&gt;Self-assembly of block copolymers&lt;/title&gt;&lt;secondary-title&gt;Chem. Soc. Rev.&lt;/secondary-title&gt;&lt;/titles&gt;&lt;periodical&gt;&lt;full-title&gt;Chem. Soc. Rev.&lt;/full-title&gt;&lt;/periodical&gt;&lt;pages&gt;5969-5985&lt;/pages&gt;&lt;volume&gt;41&lt;/volume&gt;&lt;number&gt;18&lt;/number&gt;&lt;dates&gt;&lt;year&gt;2012&lt;/year&gt;&lt;/dates&gt;&lt;publisher&gt;The Royal Society of Chemistry&lt;/publisher&gt;&lt;isbn&gt;0306-0012&lt;/isbn&gt;&lt;work-type&gt;10.1039/C2CS35115C&lt;/work-type&gt;&lt;urls&gt;&lt;related-urls&gt;&lt;url&gt;http://dx.doi.org/10.1039/C2CS35115C&lt;/url&gt;&lt;/related-urls&gt;&lt;/urls&gt;&lt;electronic-resource-num&gt;10.1039/C2CS35115C&lt;/electronic-resource-num&gt;&lt;/record&gt;&lt;/Cite&gt;&lt;/EndNote&gt;</w:instrText>
      </w:r>
      <w:r w:rsidRPr="00996233">
        <w:fldChar w:fldCharType="separate"/>
      </w:r>
      <w:r w:rsidR="00934F6C" w:rsidRPr="00996233">
        <w:rPr>
          <w:noProof/>
          <w:vertAlign w:val="superscript"/>
        </w:rPr>
        <w:t>[2]</w:t>
      </w:r>
      <w:r w:rsidRPr="00996233">
        <w:fldChar w:fldCharType="end"/>
      </w:r>
      <w:r w:rsidRPr="00996233">
        <w:t xml:space="preserve"> These parameters are most often tuned by varying the relative volume fraction of the hydrophobic and hydrophilic blocks.</w:t>
      </w:r>
      <w:r w:rsidRPr="00996233">
        <w:fldChar w:fldCharType="begin"/>
      </w:r>
      <w:r w:rsidR="00F91DD8" w:rsidRPr="00996233">
        <w:instrText xml:space="preserve"> ADDIN EN.CITE &lt;EndNote&gt;&lt;Cite&gt;&lt;Author&gt;Jain&lt;/Author&gt;&lt;Year&gt;2003&lt;/Year&gt;&lt;RecNum&gt;331&lt;/RecNum&gt;&lt;DisplayText&gt;&lt;style face="superscript"&gt;[20]&lt;/style&gt;&lt;/DisplayText&gt;&lt;record&gt;&lt;rec-number&gt;331&lt;/rec-number&gt;&lt;foreign-keys&gt;&lt;key app="EN" db-id="t5ewee02px9d95es05fvf5vk950vszvpfrz9" timestamp="1537606390"&gt;331&lt;/key&gt;&lt;/foreign-keys&gt;&lt;ref-type name="Journal Article"&gt;17&lt;/ref-type&gt;&lt;contributors&gt;&lt;authors&gt;&lt;author&gt;Jain, Sumeet&lt;/author&gt;&lt;author&gt;Bates, Frank S.&lt;/author&gt;&lt;/authors&gt;&lt;/contributors&gt;&lt;titles&gt;&lt;title&gt;On the Origins of Morphological Complexity in Block Copolymer Surfactants&lt;/title&gt;&lt;secondary-title&gt;Science&lt;/secondary-title&gt;&lt;/titles&gt;&lt;periodical&gt;&lt;full-title&gt;Science&lt;/full-title&gt;&lt;/periodical&gt;&lt;pages&gt;460&lt;/pages&gt;&lt;volume&gt;300&lt;/volume&gt;&lt;number&gt;5618&lt;/number&gt;&lt;dates&gt;&lt;year&gt;2003&lt;/year&gt;&lt;/dates&gt;&lt;work-type&gt;10.1126/science.1082193&lt;/work-type&gt;&lt;urls&gt;&lt;related-urls&gt;&lt;url&gt;http://science.sciencemag.org/content/300/5618/460.abstract&lt;/url&gt;&lt;/related-urls&gt;&lt;/urls&gt;&lt;/record&gt;&lt;/Cite&gt;&lt;/EndNote&gt;</w:instrText>
      </w:r>
      <w:r w:rsidRPr="00996233">
        <w:fldChar w:fldCharType="separate"/>
      </w:r>
      <w:r w:rsidR="00934F6C" w:rsidRPr="00996233">
        <w:rPr>
          <w:noProof/>
          <w:vertAlign w:val="superscript"/>
        </w:rPr>
        <w:t>[20]</w:t>
      </w:r>
      <w:r w:rsidRPr="00996233">
        <w:fldChar w:fldCharType="end"/>
      </w:r>
      <w:r w:rsidRPr="00996233">
        <w:t xml:space="preserve"> In </w:t>
      </w:r>
      <w:r w:rsidR="00F21AF0" w:rsidRPr="00996233">
        <w:t>contrast, there has</w:t>
      </w:r>
      <w:r w:rsidR="00C21348" w:rsidRPr="00996233">
        <w:t xml:space="preserve"> been little study into</w:t>
      </w:r>
      <w:r w:rsidR="0020516E" w:rsidRPr="00996233">
        <w:t xml:space="preserve"> how the chemistry of the</w:t>
      </w:r>
    </w:p>
    <w:p w14:paraId="206B12EB" w14:textId="734B49F3" w:rsidR="009C25A8" w:rsidRPr="00996233" w:rsidRDefault="00040D0B" w:rsidP="009C25A8">
      <w:pPr>
        <w:pStyle w:val="FigureCaption"/>
      </w:pPr>
      <w:r w:rsidRPr="00996233">
        <w:rPr>
          <w:b/>
          <w:noProof/>
          <w:lang w:val="fr-FR" w:eastAsia="fr-FR"/>
        </w:rPr>
        <w:lastRenderedPageBreak/>
        <w:drawing>
          <wp:anchor distT="0" distB="0" distL="114300" distR="114300" simplePos="0" relativeHeight="251666944" behindDoc="0" locked="0" layoutInCell="1" allowOverlap="1" wp14:anchorId="6553E9BA" wp14:editId="470DCE24">
            <wp:simplePos x="0" y="0"/>
            <wp:positionH relativeFrom="margin">
              <wp:align>center</wp:align>
            </wp:positionH>
            <wp:positionV relativeFrom="margin">
              <wp:align>top</wp:align>
            </wp:positionV>
            <wp:extent cx="5318125" cy="4955540"/>
            <wp:effectExtent l="0" t="0" r="0"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AFT kinetics.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18214" cy="4955540"/>
                    </a:xfrm>
                    <a:prstGeom prst="rect">
                      <a:avLst/>
                    </a:prstGeom>
                  </pic:spPr>
                </pic:pic>
              </a:graphicData>
            </a:graphic>
            <wp14:sizeRelH relativeFrom="page">
              <wp14:pctWidth>0</wp14:pctWidth>
            </wp14:sizeRelH>
            <wp14:sizeRelV relativeFrom="page">
              <wp14:pctHeight>0</wp14:pctHeight>
            </wp14:sizeRelV>
          </wp:anchor>
        </w:drawing>
      </w:r>
      <w:r w:rsidR="009C25A8" w:rsidRPr="00996233">
        <w:rPr>
          <w:b/>
        </w:rPr>
        <w:t>Figure 4</w:t>
      </w:r>
      <w:r w:rsidR="009C25A8" w:rsidRPr="00996233">
        <w:t>. Morphological prediction and rationalization using LogP</w:t>
      </w:r>
      <w:r w:rsidR="009C25A8" w:rsidRPr="00996233">
        <w:rPr>
          <w:vertAlign w:val="subscript"/>
        </w:rPr>
        <w:t>oct</w:t>
      </w:r>
      <w:r w:rsidR="009C25A8" w:rsidRPr="00996233">
        <w:t xml:space="preserve">/SA method. A) Semi-logarithmic kinetic plots for RAFT PISA using </w:t>
      </w:r>
      <w:proofErr w:type="spellStart"/>
      <w:r w:rsidR="009C25A8" w:rsidRPr="00996233">
        <w:t>DAAm</w:t>
      </w:r>
      <w:proofErr w:type="spellEnd"/>
      <w:r w:rsidR="009C25A8" w:rsidRPr="00996233">
        <w:t>, 2-H</w:t>
      </w:r>
      <w:r w:rsidR="00F750BC" w:rsidRPr="00996233">
        <w:t>BA, and HBMA targeting DP = 100</w:t>
      </w:r>
      <w:r w:rsidR="009C25A8" w:rsidRPr="00996233">
        <w:t xml:space="preserve">. B) Plot of the DP at the onset of assembly as a function of </w:t>
      </w:r>
      <w:proofErr w:type="spellStart"/>
      <w:r w:rsidR="009C25A8" w:rsidRPr="00996233">
        <w:t>LogP</w:t>
      </w:r>
      <w:r w:rsidR="009C25A8" w:rsidRPr="00996233">
        <w:rPr>
          <w:vertAlign w:val="subscript"/>
        </w:rPr>
        <w:t>oct</w:t>
      </w:r>
      <w:proofErr w:type="spellEnd"/>
      <w:r w:rsidR="009C25A8" w:rsidRPr="00996233">
        <w:t>/SA</w:t>
      </w:r>
      <w:r w:rsidR="00F750BC" w:rsidRPr="00996233">
        <w:t xml:space="preserve">. </w:t>
      </w:r>
      <w:r w:rsidR="009C25A8" w:rsidRPr="00996233">
        <w:t xml:space="preserve">C) SEC RI traces of the RAFT PISAs using </w:t>
      </w:r>
      <w:proofErr w:type="spellStart"/>
      <w:r w:rsidR="009C25A8" w:rsidRPr="00996233">
        <w:t>DAAm</w:t>
      </w:r>
      <w:proofErr w:type="spellEnd"/>
      <w:r w:rsidR="009C25A8" w:rsidRPr="00996233">
        <w:t>, 3</w:t>
      </w:r>
      <w:r w:rsidR="00F750BC" w:rsidRPr="00996233">
        <w:t>-HPMA, 2-HPMA, 2-HBA, and HBMA</w:t>
      </w:r>
      <w:r w:rsidR="009C25A8" w:rsidRPr="00996233">
        <w:t xml:space="preserve">. D) Dry-state </w:t>
      </w:r>
      <w:r w:rsidR="005F7631" w:rsidRPr="00996233">
        <w:t>(</w:t>
      </w:r>
      <w:proofErr w:type="spellStart"/>
      <w:r w:rsidR="005F7631" w:rsidRPr="00996233">
        <w:t>DAAm</w:t>
      </w:r>
      <w:proofErr w:type="spellEnd"/>
      <w:r w:rsidR="005F7631" w:rsidRPr="00996233">
        <w:t xml:space="preserve">, 3-HPMA, 2-HPMA, and HBMA) </w:t>
      </w:r>
      <w:r w:rsidR="009C25A8" w:rsidRPr="00996233">
        <w:t xml:space="preserve">or </w:t>
      </w:r>
      <w:proofErr w:type="spellStart"/>
      <w:r w:rsidR="009C25A8" w:rsidRPr="00996233">
        <w:t>cryo</w:t>
      </w:r>
      <w:proofErr w:type="spellEnd"/>
      <w:r w:rsidR="009C25A8" w:rsidRPr="00996233">
        <w:t xml:space="preserve">-TEM </w:t>
      </w:r>
      <w:r w:rsidR="005F7631" w:rsidRPr="00996233">
        <w:t xml:space="preserve">(2-HBA) </w:t>
      </w:r>
      <w:r w:rsidR="009C25A8" w:rsidRPr="00996233">
        <w:t>images of RAFT PISAs using these five monomers after polymerization. The insets show an increase in turbidity of the polymerization solutions with increasing polymer hydrophobicity.</w:t>
      </w:r>
    </w:p>
    <w:p w14:paraId="46C18747" w14:textId="77777777" w:rsidR="009C25A8" w:rsidRPr="00996233" w:rsidRDefault="009C25A8" w:rsidP="00175095">
      <w:pPr>
        <w:pStyle w:val="P1"/>
        <w:sectPr w:rsidR="009C25A8" w:rsidRPr="00996233" w:rsidSect="009C25A8">
          <w:type w:val="continuous"/>
          <w:pgSz w:w="11906" w:h="16838" w:code="9"/>
          <w:pgMar w:top="1134" w:right="936" w:bottom="1134" w:left="936" w:header="1021" w:footer="0" w:gutter="0"/>
          <w:cols w:space="284"/>
          <w:docGrid w:linePitch="360"/>
        </w:sectPr>
      </w:pPr>
    </w:p>
    <w:p w14:paraId="6E7D1D48" w14:textId="52028FAA" w:rsidR="00D0476C" w:rsidRPr="00996233" w:rsidRDefault="00FB7739" w:rsidP="00D0476C">
      <w:pPr>
        <w:pStyle w:val="P1"/>
      </w:pPr>
      <w:proofErr w:type="gramStart"/>
      <w:r w:rsidRPr="00996233">
        <w:t>core-forming</w:t>
      </w:r>
      <w:proofErr w:type="gramEnd"/>
      <w:r w:rsidRPr="00996233">
        <w:t xml:space="preserve"> chains </w:t>
      </w:r>
      <w:r w:rsidR="0020516E" w:rsidRPr="00996233">
        <w:t>a</w:t>
      </w:r>
      <w:r w:rsidR="00F21AF0" w:rsidRPr="00996233">
        <w:t>ffects</w:t>
      </w:r>
      <w:r w:rsidRPr="00996233">
        <w:t xml:space="preserve"> self-assembly. As the interfacial </w:t>
      </w:r>
      <w:r w:rsidR="0074184F" w:rsidRPr="00996233">
        <w:t xml:space="preserve">tension between the cores of the self-assembled aggregates and their solvent environment depends principally on the </w:t>
      </w:r>
      <w:r w:rsidR="00040D0B" w:rsidRPr="00996233">
        <w:t xml:space="preserve">hydrophobicity of the polymer chains located at that interface, we envisioned that our </w:t>
      </w:r>
      <w:proofErr w:type="spellStart"/>
      <w:r w:rsidR="00040D0B" w:rsidRPr="00996233">
        <w:t>LogP</w:t>
      </w:r>
      <w:r w:rsidR="00040D0B" w:rsidRPr="00996233">
        <w:rPr>
          <w:vertAlign w:val="subscript"/>
        </w:rPr>
        <w:t>oct</w:t>
      </w:r>
      <w:proofErr w:type="spellEnd"/>
      <w:r w:rsidR="00040D0B" w:rsidRPr="00996233">
        <w:t xml:space="preserve">/SA analysis could </w:t>
      </w:r>
      <w:r w:rsidR="00C21348" w:rsidRPr="00996233">
        <w:t>enable</w:t>
      </w:r>
      <w:r w:rsidR="00666E75" w:rsidRPr="00996233">
        <w:t xml:space="preserve"> </w:t>
      </w:r>
      <w:r w:rsidR="00A305B2" w:rsidRPr="00996233">
        <w:t xml:space="preserve">morphological prediction. Therefore, we hypothesized that for block copolymers with identical corona and core block lengths, </w:t>
      </w:r>
      <w:r w:rsidR="00D0476C" w:rsidRPr="00996233">
        <w:t>changes in LogP</w:t>
      </w:r>
      <w:r w:rsidR="00D0476C" w:rsidRPr="00996233">
        <w:rPr>
          <w:vertAlign w:val="subscript"/>
        </w:rPr>
        <w:t>oct</w:t>
      </w:r>
      <w:r w:rsidR="00D0476C" w:rsidRPr="00996233">
        <w:t>/SA of the hydrophobic block could be related to the morphology of the self-assembled particles.</w:t>
      </w:r>
    </w:p>
    <w:p w14:paraId="096F9AB2" w14:textId="0E263684" w:rsidR="00E45308" w:rsidRPr="00996233" w:rsidRDefault="00D0476C" w:rsidP="00E45308">
      <w:pPr>
        <w:pStyle w:val="P1"/>
      </w:pPr>
      <w:r w:rsidRPr="00996233">
        <w:t xml:space="preserve">To evaluate this hypothesis, we conducted five polymerizations using </w:t>
      </w:r>
      <w:proofErr w:type="spellStart"/>
      <w:r w:rsidRPr="00996233">
        <w:t>DAAm</w:t>
      </w:r>
      <w:proofErr w:type="spellEnd"/>
      <w:r w:rsidRPr="00996233">
        <w:t>, 3-HPMA, 2-HPMA, 2-HBA, and HBMA under</w:t>
      </w:r>
      <w:r w:rsidR="00910BCA" w:rsidRPr="00996233">
        <w:t xml:space="preserve"> </w:t>
      </w:r>
      <w:r w:rsidR="00E45308" w:rsidRPr="00996233">
        <w:t>otherwise identical experimental conditions. Separate polymerizations were conducted targeting DP = 100 in the hydrophobic block using each monomer. Our analysis of polymerization kinetics, as well as SEC traces of the resulting block copolymers and TEM images of the nanoparticles after polymerization are summarized in Figure 4.</w:t>
      </w:r>
    </w:p>
    <w:p w14:paraId="198E415C" w14:textId="3D86B30D" w:rsidR="00172670" w:rsidRPr="00996233" w:rsidRDefault="00172670" w:rsidP="00175095">
      <w:pPr>
        <w:pStyle w:val="P1"/>
      </w:pPr>
      <w:r w:rsidRPr="00996233">
        <w:t>For PISA, a change in slope is expected in the semi-</w:t>
      </w:r>
      <w:r w:rsidR="0020516E" w:rsidRPr="00996233">
        <w:t>logarithmic</w:t>
      </w:r>
      <w:r w:rsidRPr="00996233">
        <w:t xml:space="preserve"> plot which corresponds to the onset of assembly. This inflection originates </w:t>
      </w:r>
      <w:r w:rsidR="00A83A6B" w:rsidRPr="00996233">
        <w:t xml:space="preserve">as </w:t>
      </w:r>
      <w:r w:rsidRPr="00996233">
        <w:t xml:space="preserve">sequestration of monomer within the cores of the </w:t>
      </w:r>
      <w:r w:rsidRPr="00996233">
        <w:t>assemblies</w:t>
      </w:r>
      <w:r w:rsidR="00A83A6B" w:rsidRPr="00996233">
        <w:t xml:space="preserve"> accelerates polymerization rate</w:t>
      </w:r>
      <w:r w:rsidRPr="00996233">
        <w:t xml:space="preserve">, leading to high local monomer concentration. Indeed, these transitions are apparent in Figure 4A (additional kinetic data provided in Figures S17-S21), with the onset of assembly dependent upon the monomer utilized. A plot of the DP of the core block at which the onset of self-assembly occurred </w:t>
      </w:r>
      <w:r w:rsidRPr="00996233">
        <w:rPr>
          <w:i/>
        </w:rPr>
        <w:t>vs</w:t>
      </w:r>
      <w:r w:rsidRPr="00996233">
        <w:t xml:space="preserve"> the LogP</w:t>
      </w:r>
      <w:r w:rsidRPr="00996233">
        <w:rPr>
          <w:vertAlign w:val="subscript"/>
        </w:rPr>
        <w:t>oct</w:t>
      </w:r>
      <w:r w:rsidRPr="00996233">
        <w:t xml:space="preserve">/SA value of the oligomeric species of the corresponding polymer yielded a linear relationship. Unsurprisingly, the length of the core-forming </w:t>
      </w:r>
      <w:r w:rsidR="0020516E" w:rsidRPr="00996233">
        <w:t>block</w:t>
      </w:r>
      <w:r w:rsidRPr="00996233">
        <w:t xml:space="preserve"> required to induce self-assembly decreased with increasing oligomer hydrophobicity. More significantly, the morphologies of the resulting assemblies, which arose </w:t>
      </w:r>
      <w:r w:rsidRPr="00996233">
        <w:rPr>
          <w:i/>
        </w:rPr>
        <w:t>via</w:t>
      </w:r>
      <w:r w:rsidRPr="00996233">
        <w:t xml:space="preserve"> self-assembly of block copolymers of approximately equal molecular weight (Figure 4C) also varied dramatically with </w:t>
      </w:r>
      <w:proofErr w:type="spellStart"/>
      <w:r w:rsidRPr="00996233">
        <w:t>LogP</w:t>
      </w:r>
      <w:r w:rsidRPr="00996233">
        <w:rPr>
          <w:vertAlign w:val="subscript"/>
        </w:rPr>
        <w:t>oct</w:t>
      </w:r>
      <w:proofErr w:type="spellEnd"/>
      <w:r w:rsidRPr="00996233">
        <w:t xml:space="preserve">/SA. As shown in Figure 4D, the least hydrophobic </w:t>
      </w:r>
      <w:r w:rsidR="00C21348" w:rsidRPr="00996233">
        <w:t>polymers</w:t>
      </w:r>
      <w:r w:rsidRPr="00996233">
        <w:t xml:space="preserve"> prepared from </w:t>
      </w:r>
      <w:proofErr w:type="spellStart"/>
      <w:r w:rsidRPr="00996233">
        <w:t>DAAm</w:t>
      </w:r>
      <w:proofErr w:type="spellEnd"/>
      <w:r w:rsidRPr="00996233">
        <w:t xml:space="preserve"> and 3-HPMA, self-assembled into small, spherical micelles. 2-HPMA</w:t>
      </w:r>
      <w:r w:rsidR="00400CE1" w:rsidRPr="00996233">
        <w:t xml:space="preserve"> and 2-HBA</w:t>
      </w:r>
      <w:r w:rsidRPr="00996233">
        <w:t xml:space="preserve">, forming </w:t>
      </w:r>
      <w:r w:rsidR="00C21348" w:rsidRPr="00996233">
        <w:t>polymers</w:t>
      </w:r>
      <w:r w:rsidRPr="00996233">
        <w:t xml:space="preserve"> of intermediate hydrophobicity, produced worm-like micelles. Finally, the most hydrophobic </w:t>
      </w:r>
      <w:r w:rsidR="00C21348" w:rsidRPr="00996233">
        <w:t>polymers</w:t>
      </w:r>
      <w:r w:rsidRPr="00996233">
        <w:t xml:space="preserve">, formed of HBMA, produced </w:t>
      </w:r>
      <w:r w:rsidR="005E5030" w:rsidRPr="00996233">
        <w:t>a mixed morphology</w:t>
      </w:r>
      <w:r w:rsidRPr="00996233">
        <w:t xml:space="preserve"> which contained worm-like micelles and polymeric vesicles.</w:t>
      </w:r>
    </w:p>
    <w:p w14:paraId="016E1DB9" w14:textId="600008FA" w:rsidR="00172670" w:rsidRPr="00996233" w:rsidRDefault="00172670" w:rsidP="00175095">
      <w:pPr>
        <w:pStyle w:val="P1"/>
      </w:pPr>
      <w:r w:rsidRPr="00996233">
        <w:lastRenderedPageBreak/>
        <w:t xml:space="preserve">In summary, we report an </w:t>
      </w:r>
      <w:r w:rsidRPr="00996233">
        <w:rPr>
          <w:i/>
        </w:rPr>
        <w:t>in silico</w:t>
      </w:r>
      <w:r w:rsidRPr="00996233">
        <w:t xml:space="preserve"> method that predicts monomers that can be utilized in </w:t>
      </w:r>
      <w:r w:rsidR="00BD787D" w:rsidRPr="00996233">
        <w:t xml:space="preserve">aqueous </w:t>
      </w:r>
      <w:r w:rsidRPr="00996233">
        <w:t>PISA. By calculating the variance in LogP</w:t>
      </w:r>
      <w:r w:rsidRPr="00996233">
        <w:rPr>
          <w:vertAlign w:val="subscript"/>
        </w:rPr>
        <w:t>oct</w:t>
      </w:r>
      <w:r w:rsidRPr="00996233">
        <w:t xml:space="preserve">/SA with increasing oligomer length, the change in hydrophobicity can be evaluated and related to the capability of the monomer to form self-assembled structures during polymerization. Using this method, we identified five new monomers for use in RAFT PISA, and these were found to successfully undergo PISA to produce various </w:t>
      </w:r>
      <w:proofErr w:type="spellStart"/>
      <w:r w:rsidRPr="00996233">
        <w:t>nano</w:t>
      </w:r>
      <w:proofErr w:type="spellEnd"/>
      <w:r w:rsidRPr="00996233">
        <w:t xml:space="preserve">-object morphologies such as spheres, worms, and vesicles. Interestingly, this method was also leveraged to gain insight into both the onset of self-assembly during PISA and the resulting morphology. As the hydrophobicity of the monomers and their oligomers increased, the onset of assembly </w:t>
      </w:r>
      <w:r w:rsidR="00BF17F6" w:rsidRPr="00996233">
        <w:t xml:space="preserve">occurred </w:t>
      </w:r>
      <w:r w:rsidRPr="00996233">
        <w:t>at lower DPs. Additionally, when comparing block copolymers of approximately the same length, monomers that produced oligomers with higher LogP</w:t>
      </w:r>
      <w:r w:rsidRPr="00996233">
        <w:rPr>
          <w:vertAlign w:val="subscript"/>
        </w:rPr>
        <w:t>oct</w:t>
      </w:r>
      <w:r w:rsidRPr="00996233">
        <w:t xml:space="preserve">/SA values resulted in higher-order assemblies. We anticipate that this model will evaluate </w:t>
      </w:r>
      <w:r w:rsidR="00624B4C" w:rsidRPr="00996233">
        <w:t xml:space="preserve">suitability of </w:t>
      </w:r>
      <w:r w:rsidRPr="00996233">
        <w:t xml:space="preserve">given monomer </w:t>
      </w:r>
      <w:r w:rsidR="00624B4C" w:rsidRPr="00996233">
        <w:t xml:space="preserve">for </w:t>
      </w:r>
      <w:r w:rsidRPr="00996233">
        <w:t>PISA. Since novel monomers are often designed with specific functionality in mind, our general method should provide information about their polymerization-dependent solubility while giving predictive insight into the morphology of the self-assembled structures that result from PISA.</w:t>
      </w:r>
    </w:p>
    <w:p w14:paraId="7876F7A1" w14:textId="77777777" w:rsidR="00172670" w:rsidRPr="00996233" w:rsidRDefault="00172670" w:rsidP="003D54EC">
      <w:pPr>
        <w:pStyle w:val="P1"/>
      </w:pPr>
    </w:p>
    <w:p w14:paraId="0706C8E3" w14:textId="77777777" w:rsidR="003D54EC" w:rsidRPr="00996233" w:rsidRDefault="00175095" w:rsidP="003D54EC">
      <w:pPr>
        <w:pStyle w:val="HAcknowledgements"/>
        <w:rPr>
          <w:color w:val="FF0000"/>
        </w:rPr>
      </w:pPr>
      <w:r w:rsidRPr="00996233">
        <w:t>Acknowledgements</w:t>
      </w:r>
    </w:p>
    <w:p w14:paraId="2A5572F9" w14:textId="31C7EDB3" w:rsidR="003D54EC" w:rsidRPr="00996233" w:rsidRDefault="005E5030" w:rsidP="005E5030">
      <w:pPr>
        <w:pStyle w:val="Acknowledgements"/>
      </w:pPr>
      <w:r w:rsidRPr="00996233">
        <w:t>This work was supported by the ERC (615142). B. Couturaud acknowledges funding from the European Union’s Horizon 2020 research and innovation programme under the Marie Sklodowska-Curie grant agreement No 703934, FluoroDendriNostic project. Advanced BioImaging Research Technology Platform, BBSRC ALERT14 award BB/M01228X/1 is thanked for supporting cryo-TEM analysis, and Dr. S. Bakker, University of Warwick, is thanked for assistance.</w:t>
      </w:r>
    </w:p>
    <w:p w14:paraId="2B289160" w14:textId="77777777" w:rsidR="003D54EC" w:rsidRPr="00996233" w:rsidRDefault="003D54EC" w:rsidP="003D54EC">
      <w:pPr>
        <w:pStyle w:val="Keywords"/>
      </w:pPr>
      <w:r w:rsidRPr="00996233">
        <w:rPr>
          <w:b/>
        </w:rPr>
        <w:t>Keywords:</w:t>
      </w:r>
      <w:r w:rsidRPr="00996233">
        <w:t xml:space="preserve"> </w:t>
      </w:r>
      <w:r w:rsidR="00B17D99" w:rsidRPr="00996233">
        <w:t>PISA, RAFT polymerization, nanoparticles, structure-property relationships, polymer hydrophobicity</w:t>
      </w:r>
    </w:p>
    <w:p w14:paraId="4E5DDE53" w14:textId="77777777" w:rsidR="00226D48" w:rsidRPr="00996233" w:rsidRDefault="00226D48" w:rsidP="003D54EC">
      <w:pPr>
        <w:pStyle w:val="TAMainText"/>
        <w:rPr>
          <w:bCs/>
          <w:lang w:val="en-GB"/>
        </w:rPr>
      </w:pPr>
    </w:p>
    <w:p w14:paraId="73329050" w14:textId="77777777" w:rsidR="00E81B8F" w:rsidRPr="00996233" w:rsidRDefault="00226D48" w:rsidP="00E81B8F">
      <w:pPr>
        <w:pStyle w:val="References"/>
        <w:rPr>
          <w:noProof/>
        </w:rPr>
      </w:pPr>
      <w:r w:rsidRPr="00996233">
        <w:rPr>
          <w:bCs/>
        </w:rPr>
        <w:fldChar w:fldCharType="begin"/>
      </w:r>
      <w:r w:rsidRPr="00996233">
        <w:rPr>
          <w:bCs/>
        </w:rPr>
        <w:instrText xml:space="preserve"> ADDIN EN.REFLIST </w:instrText>
      </w:r>
      <w:r w:rsidRPr="00996233">
        <w:rPr>
          <w:bCs/>
        </w:rPr>
        <w:fldChar w:fldCharType="separate"/>
      </w:r>
      <w:r w:rsidR="00E81B8F" w:rsidRPr="00996233">
        <w:rPr>
          <w:noProof/>
        </w:rPr>
        <w:t>[1]</w:t>
      </w:r>
      <w:r w:rsidR="00E81B8F" w:rsidRPr="00996233">
        <w:rPr>
          <w:noProof/>
        </w:rPr>
        <w:tab/>
        <w:t xml:space="preserve">a) N. J. Warren, S. P. Armes, </w:t>
      </w:r>
      <w:r w:rsidR="00E81B8F" w:rsidRPr="00996233">
        <w:rPr>
          <w:i/>
          <w:noProof/>
        </w:rPr>
        <w:t xml:space="preserve">J. Am. Chem. Soc. </w:t>
      </w:r>
      <w:r w:rsidR="00E81B8F" w:rsidRPr="00996233">
        <w:rPr>
          <w:b/>
          <w:noProof/>
        </w:rPr>
        <w:t>2014</w:t>
      </w:r>
      <w:r w:rsidR="00E81B8F" w:rsidRPr="00996233">
        <w:rPr>
          <w:noProof/>
        </w:rPr>
        <w:t xml:space="preserve">, </w:t>
      </w:r>
      <w:r w:rsidR="00E81B8F" w:rsidRPr="00996233">
        <w:rPr>
          <w:i/>
          <w:noProof/>
        </w:rPr>
        <w:t>136</w:t>
      </w:r>
      <w:r w:rsidR="00E81B8F" w:rsidRPr="00996233">
        <w:rPr>
          <w:noProof/>
        </w:rPr>
        <w:t xml:space="preserve">, 10174-10185; b) B. Charleux, G. Delaittre, J. Rieger, F. D’Agosto, </w:t>
      </w:r>
      <w:r w:rsidR="00E81B8F" w:rsidRPr="00996233">
        <w:rPr>
          <w:i/>
          <w:noProof/>
        </w:rPr>
        <w:t xml:space="preserve">Macromolecules </w:t>
      </w:r>
      <w:r w:rsidR="00E81B8F" w:rsidRPr="00996233">
        <w:rPr>
          <w:b/>
          <w:noProof/>
        </w:rPr>
        <w:t>2012</w:t>
      </w:r>
      <w:r w:rsidR="00E81B8F" w:rsidRPr="00996233">
        <w:rPr>
          <w:noProof/>
        </w:rPr>
        <w:t xml:space="preserve">, </w:t>
      </w:r>
      <w:r w:rsidR="00E81B8F" w:rsidRPr="00996233">
        <w:rPr>
          <w:i/>
          <w:noProof/>
        </w:rPr>
        <w:t>45</w:t>
      </w:r>
      <w:r w:rsidR="00E81B8F" w:rsidRPr="00996233">
        <w:rPr>
          <w:noProof/>
        </w:rPr>
        <w:t xml:space="preserve">, 6753-6765; c) J.-T. Sun, C.-Y. Hong, C.-Y. Pan, </w:t>
      </w:r>
      <w:r w:rsidR="00E81B8F" w:rsidRPr="00996233">
        <w:rPr>
          <w:i/>
          <w:noProof/>
        </w:rPr>
        <w:t xml:space="preserve">Polym. Chem. </w:t>
      </w:r>
      <w:r w:rsidR="00E81B8F" w:rsidRPr="00996233">
        <w:rPr>
          <w:b/>
          <w:noProof/>
        </w:rPr>
        <w:t>2013</w:t>
      </w:r>
      <w:r w:rsidR="00E81B8F" w:rsidRPr="00996233">
        <w:rPr>
          <w:noProof/>
        </w:rPr>
        <w:t xml:space="preserve">, </w:t>
      </w:r>
      <w:r w:rsidR="00E81B8F" w:rsidRPr="00996233">
        <w:rPr>
          <w:i/>
          <w:noProof/>
        </w:rPr>
        <w:t>4</w:t>
      </w:r>
      <w:r w:rsidR="00E81B8F" w:rsidRPr="00996233">
        <w:rPr>
          <w:noProof/>
        </w:rPr>
        <w:t>, 873-881.</w:t>
      </w:r>
    </w:p>
    <w:p w14:paraId="09171060" w14:textId="77777777" w:rsidR="00E81B8F" w:rsidRPr="00996233" w:rsidRDefault="00E81B8F" w:rsidP="00E81B8F">
      <w:pPr>
        <w:pStyle w:val="References"/>
        <w:rPr>
          <w:noProof/>
        </w:rPr>
      </w:pPr>
      <w:r w:rsidRPr="00996233">
        <w:rPr>
          <w:noProof/>
        </w:rPr>
        <w:t>[2]</w:t>
      </w:r>
      <w:r w:rsidRPr="00996233">
        <w:rPr>
          <w:noProof/>
        </w:rPr>
        <w:tab/>
        <w:t xml:space="preserve">Y. Mai, A. Eisenberg, </w:t>
      </w:r>
      <w:r w:rsidRPr="00996233">
        <w:rPr>
          <w:i/>
          <w:noProof/>
        </w:rPr>
        <w:t xml:space="preserve">Chem. Soc. Rev. </w:t>
      </w:r>
      <w:r w:rsidRPr="00996233">
        <w:rPr>
          <w:b/>
          <w:noProof/>
        </w:rPr>
        <w:t>2012</w:t>
      </w:r>
      <w:r w:rsidRPr="00996233">
        <w:rPr>
          <w:noProof/>
        </w:rPr>
        <w:t xml:space="preserve">, </w:t>
      </w:r>
      <w:r w:rsidRPr="00996233">
        <w:rPr>
          <w:i/>
          <w:noProof/>
        </w:rPr>
        <w:t>41</w:t>
      </w:r>
      <w:r w:rsidRPr="00996233">
        <w:rPr>
          <w:noProof/>
        </w:rPr>
        <w:t>, 5969-5985.</w:t>
      </w:r>
    </w:p>
    <w:p w14:paraId="10BC97EB" w14:textId="77777777" w:rsidR="00E81B8F" w:rsidRPr="00996233" w:rsidRDefault="00E81B8F" w:rsidP="00E81B8F">
      <w:pPr>
        <w:pStyle w:val="References"/>
        <w:rPr>
          <w:noProof/>
        </w:rPr>
      </w:pPr>
      <w:r w:rsidRPr="00996233">
        <w:rPr>
          <w:noProof/>
        </w:rPr>
        <w:t>[3]</w:t>
      </w:r>
      <w:r w:rsidRPr="00996233">
        <w:rPr>
          <w:noProof/>
        </w:rPr>
        <w:tab/>
        <w:t xml:space="preserve">a) S. L. Canning, G. N. Smith, S. P. Armes, </w:t>
      </w:r>
      <w:r w:rsidRPr="00996233">
        <w:rPr>
          <w:i/>
          <w:noProof/>
        </w:rPr>
        <w:t xml:space="preserve">Macromolecules </w:t>
      </w:r>
      <w:r w:rsidRPr="00996233">
        <w:rPr>
          <w:b/>
          <w:noProof/>
        </w:rPr>
        <w:t>2016</w:t>
      </w:r>
      <w:r w:rsidRPr="00996233">
        <w:rPr>
          <w:noProof/>
        </w:rPr>
        <w:t xml:space="preserve">, </w:t>
      </w:r>
      <w:r w:rsidRPr="00996233">
        <w:rPr>
          <w:i/>
          <w:noProof/>
        </w:rPr>
        <w:t>49</w:t>
      </w:r>
      <w:r w:rsidRPr="00996233">
        <w:rPr>
          <w:noProof/>
        </w:rPr>
        <w:t xml:space="preserve">, 1985-2001; b) J. Rieger, F. Stoffelbach, C. Bui, D. Alaimo, C. Jérôme, B. Charleux, </w:t>
      </w:r>
      <w:r w:rsidRPr="00996233">
        <w:rPr>
          <w:i/>
          <w:noProof/>
        </w:rPr>
        <w:t xml:space="preserve">Macromolecules </w:t>
      </w:r>
      <w:r w:rsidRPr="00996233">
        <w:rPr>
          <w:b/>
          <w:noProof/>
        </w:rPr>
        <w:t>2008</w:t>
      </w:r>
      <w:r w:rsidRPr="00996233">
        <w:rPr>
          <w:noProof/>
        </w:rPr>
        <w:t xml:space="preserve">, </w:t>
      </w:r>
      <w:r w:rsidRPr="00996233">
        <w:rPr>
          <w:i/>
          <w:noProof/>
        </w:rPr>
        <w:t>41</w:t>
      </w:r>
      <w:r w:rsidRPr="00996233">
        <w:rPr>
          <w:noProof/>
        </w:rPr>
        <w:t>, 4065-4068.</w:t>
      </w:r>
    </w:p>
    <w:p w14:paraId="45F66294" w14:textId="77777777" w:rsidR="00E81B8F" w:rsidRPr="00996233" w:rsidRDefault="00E81B8F" w:rsidP="00E81B8F">
      <w:pPr>
        <w:pStyle w:val="References"/>
        <w:rPr>
          <w:noProof/>
        </w:rPr>
      </w:pPr>
      <w:r w:rsidRPr="00996233">
        <w:rPr>
          <w:noProof/>
        </w:rPr>
        <w:t>[4]</w:t>
      </w:r>
      <w:r w:rsidRPr="00996233">
        <w:rPr>
          <w:noProof/>
        </w:rPr>
        <w:tab/>
        <w:t xml:space="preserve">A. Blanazs, A. J. Ryan, S. P. Armes, </w:t>
      </w:r>
      <w:r w:rsidRPr="00996233">
        <w:rPr>
          <w:i/>
          <w:noProof/>
        </w:rPr>
        <w:t xml:space="preserve">Macromolecules </w:t>
      </w:r>
      <w:r w:rsidRPr="00996233">
        <w:rPr>
          <w:b/>
          <w:noProof/>
        </w:rPr>
        <w:t>2012</w:t>
      </w:r>
      <w:r w:rsidRPr="00996233">
        <w:rPr>
          <w:noProof/>
        </w:rPr>
        <w:t xml:space="preserve">, </w:t>
      </w:r>
      <w:r w:rsidRPr="00996233">
        <w:rPr>
          <w:i/>
          <w:noProof/>
        </w:rPr>
        <w:t>45</w:t>
      </w:r>
      <w:r w:rsidRPr="00996233">
        <w:rPr>
          <w:noProof/>
        </w:rPr>
        <w:t>, 5099-5107.</w:t>
      </w:r>
    </w:p>
    <w:p w14:paraId="1CF3C623" w14:textId="77777777" w:rsidR="00E81B8F" w:rsidRPr="00996233" w:rsidRDefault="00E81B8F" w:rsidP="00E81B8F">
      <w:pPr>
        <w:pStyle w:val="References"/>
        <w:rPr>
          <w:noProof/>
        </w:rPr>
      </w:pPr>
      <w:r w:rsidRPr="00996233">
        <w:rPr>
          <w:noProof/>
        </w:rPr>
        <w:t>[5]</w:t>
      </w:r>
      <w:r w:rsidRPr="00996233">
        <w:rPr>
          <w:noProof/>
        </w:rPr>
        <w:tab/>
        <w:t xml:space="preserve">J. Rieger, </w:t>
      </w:r>
      <w:r w:rsidRPr="00996233">
        <w:rPr>
          <w:i/>
          <w:noProof/>
        </w:rPr>
        <w:t xml:space="preserve">Macromol. Rapid Commun. </w:t>
      </w:r>
      <w:r w:rsidRPr="00996233">
        <w:rPr>
          <w:b/>
          <w:noProof/>
        </w:rPr>
        <w:t>2015</w:t>
      </w:r>
      <w:r w:rsidRPr="00996233">
        <w:rPr>
          <w:noProof/>
        </w:rPr>
        <w:t xml:space="preserve">, </w:t>
      </w:r>
      <w:r w:rsidRPr="00996233">
        <w:rPr>
          <w:i/>
          <w:noProof/>
        </w:rPr>
        <w:t>36</w:t>
      </w:r>
      <w:r w:rsidRPr="00996233">
        <w:rPr>
          <w:noProof/>
        </w:rPr>
        <w:t>, 1458-1471.</w:t>
      </w:r>
    </w:p>
    <w:p w14:paraId="0BC01D5D" w14:textId="77777777" w:rsidR="00E81B8F" w:rsidRPr="00996233" w:rsidRDefault="00E81B8F" w:rsidP="00E81B8F">
      <w:pPr>
        <w:pStyle w:val="References"/>
        <w:rPr>
          <w:noProof/>
        </w:rPr>
      </w:pPr>
      <w:r w:rsidRPr="00996233">
        <w:rPr>
          <w:noProof/>
        </w:rPr>
        <w:t>[6]</w:t>
      </w:r>
      <w:r w:rsidRPr="00996233">
        <w:rPr>
          <w:noProof/>
        </w:rPr>
        <w:tab/>
        <w:t xml:space="preserve">L. D. Blackman, S. Varlas, M. C. Arno, Z. H. Houston, N. L. Fletcher, K. J. Thurecht, M. Hasan, M. I. Gibson, R. K. O’Reilly, </w:t>
      </w:r>
      <w:r w:rsidRPr="00996233">
        <w:rPr>
          <w:i/>
          <w:noProof/>
        </w:rPr>
        <w:t xml:space="preserve">ACS Cent. Sci. </w:t>
      </w:r>
      <w:r w:rsidRPr="00996233">
        <w:rPr>
          <w:b/>
          <w:noProof/>
        </w:rPr>
        <w:t>2018</w:t>
      </w:r>
      <w:r w:rsidRPr="00996233">
        <w:rPr>
          <w:noProof/>
        </w:rPr>
        <w:t xml:space="preserve">, </w:t>
      </w:r>
      <w:r w:rsidRPr="00996233">
        <w:rPr>
          <w:i/>
          <w:noProof/>
        </w:rPr>
        <w:t>4</w:t>
      </w:r>
      <w:r w:rsidRPr="00996233">
        <w:rPr>
          <w:noProof/>
        </w:rPr>
        <w:t>, 718-723.</w:t>
      </w:r>
    </w:p>
    <w:p w14:paraId="6BA5206D" w14:textId="77777777" w:rsidR="00E81B8F" w:rsidRPr="00996233" w:rsidRDefault="00E81B8F" w:rsidP="00E81B8F">
      <w:pPr>
        <w:pStyle w:val="References"/>
        <w:rPr>
          <w:noProof/>
        </w:rPr>
      </w:pPr>
      <w:r w:rsidRPr="00996233">
        <w:rPr>
          <w:noProof/>
        </w:rPr>
        <w:t>[7]</w:t>
      </w:r>
      <w:r w:rsidRPr="00996233">
        <w:rPr>
          <w:noProof/>
        </w:rPr>
        <w:tab/>
        <w:t xml:space="preserve">a) T. Li, H. Walter, L. Yaling, H. Gang, D. S. Baran, G. Jinming, </w:t>
      </w:r>
      <w:r w:rsidRPr="00996233">
        <w:rPr>
          <w:i/>
          <w:noProof/>
        </w:rPr>
        <w:t xml:space="preserve">Exp. Bio. Med. </w:t>
      </w:r>
      <w:r w:rsidRPr="00996233">
        <w:rPr>
          <w:b/>
          <w:noProof/>
        </w:rPr>
        <w:t>2011</w:t>
      </w:r>
      <w:r w:rsidRPr="00996233">
        <w:rPr>
          <w:noProof/>
        </w:rPr>
        <w:t xml:space="preserve">, </w:t>
      </w:r>
      <w:r w:rsidRPr="00996233">
        <w:rPr>
          <w:i/>
          <w:noProof/>
        </w:rPr>
        <w:t>236</w:t>
      </w:r>
      <w:r w:rsidRPr="00996233">
        <w:rPr>
          <w:noProof/>
        </w:rPr>
        <w:t xml:space="preserve">, 20-29; b) S. E. A. Gratton, P. A. Ropp, P. D. Pohlhaus, J. C. Luft, V. J. Madden, M. E. Napier, J. M. DeSimone, </w:t>
      </w:r>
      <w:r w:rsidRPr="00996233">
        <w:rPr>
          <w:i/>
          <w:noProof/>
        </w:rPr>
        <w:t xml:space="preserve">PNAS </w:t>
      </w:r>
      <w:r w:rsidRPr="00996233">
        <w:rPr>
          <w:b/>
          <w:noProof/>
        </w:rPr>
        <w:t>2008</w:t>
      </w:r>
      <w:r w:rsidRPr="00996233">
        <w:rPr>
          <w:noProof/>
        </w:rPr>
        <w:t xml:space="preserve">, </w:t>
      </w:r>
      <w:r w:rsidRPr="00996233">
        <w:rPr>
          <w:i/>
          <w:noProof/>
        </w:rPr>
        <w:t>105</w:t>
      </w:r>
      <w:r w:rsidRPr="00996233">
        <w:rPr>
          <w:noProof/>
        </w:rPr>
        <w:t>, 11613.</w:t>
      </w:r>
    </w:p>
    <w:p w14:paraId="1B9DD7E5" w14:textId="77777777" w:rsidR="00E81B8F" w:rsidRPr="00996233" w:rsidRDefault="00E81B8F" w:rsidP="00E81B8F">
      <w:pPr>
        <w:pStyle w:val="References"/>
        <w:rPr>
          <w:noProof/>
        </w:rPr>
      </w:pPr>
      <w:r w:rsidRPr="00996233">
        <w:rPr>
          <w:noProof/>
        </w:rPr>
        <w:t>[8]</w:t>
      </w:r>
      <w:r w:rsidRPr="00996233">
        <w:rPr>
          <w:noProof/>
        </w:rPr>
        <w:tab/>
        <w:t xml:space="preserve">P. Tanner, P. Baumann, R. Enea, O. Onaca, C. Palivan, W. Meier, </w:t>
      </w:r>
      <w:r w:rsidRPr="00996233">
        <w:rPr>
          <w:i/>
          <w:noProof/>
        </w:rPr>
        <w:t xml:space="preserve">Acc. Chem. Res. </w:t>
      </w:r>
      <w:r w:rsidRPr="00996233">
        <w:rPr>
          <w:b/>
          <w:noProof/>
        </w:rPr>
        <w:t>2011</w:t>
      </w:r>
      <w:r w:rsidRPr="00996233">
        <w:rPr>
          <w:noProof/>
        </w:rPr>
        <w:t xml:space="preserve">, </w:t>
      </w:r>
      <w:r w:rsidRPr="00996233">
        <w:rPr>
          <w:i/>
          <w:noProof/>
        </w:rPr>
        <w:t>44</w:t>
      </w:r>
      <w:r w:rsidRPr="00996233">
        <w:rPr>
          <w:noProof/>
        </w:rPr>
        <w:t>, 1039-1049.</w:t>
      </w:r>
    </w:p>
    <w:p w14:paraId="197DE6A0" w14:textId="77777777" w:rsidR="00E81B8F" w:rsidRPr="00996233" w:rsidRDefault="00E81B8F" w:rsidP="00E81B8F">
      <w:pPr>
        <w:pStyle w:val="References"/>
        <w:rPr>
          <w:noProof/>
        </w:rPr>
      </w:pPr>
      <w:r w:rsidRPr="00996233">
        <w:rPr>
          <w:noProof/>
        </w:rPr>
        <w:t>[9]</w:t>
      </w:r>
      <w:r w:rsidRPr="00996233">
        <w:rPr>
          <w:noProof/>
        </w:rPr>
        <w:tab/>
        <w:t xml:space="preserve">D. J. Keddie, </w:t>
      </w:r>
      <w:r w:rsidRPr="00996233">
        <w:rPr>
          <w:i/>
          <w:noProof/>
        </w:rPr>
        <w:t xml:space="preserve">Chem. Soc. Rev. </w:t>
      </w:r>
      <w:r w:rsidRPr="00996233">
        <w:rPr>
          <w:b/>
          <w:noProof/>
        </w:rPr>
        <w:t>2014</w:t>
      </w:r>
      <w:r w:rsidRPr="00996233">
        <w:rPr>
          <w:noProof/>
        </w:rPr>
        <w:t xml:space="preserve">, </w:t>
      </w:r>
      <w:r w:rsidRPr="00996233">
        <w:rPr>
          <w:i/>
          <w:noProof/>
        </w:rPr>
        <w:t>43</w:t>
      </w:r>
      <w:r w:rsidRPr="00996233">
        <w:rPr>
          <w:noProof/>
        </w:rPr>
        <w:t>, 496-505.</w:t>
      </w:r>
    </w:p>
    <w:p w14:paraId="0AC84D0A" w14:textId="77777777" w:rsidR="00E81B8F" w:rsidRPr="00996233" w:rsidRDefault="00E81B8F" w:rsidP="00E81B8F">
      <w:pPr>
        <w:pStyle w:val="References"/>
        <w:rPr>
          <w:noProof/>
        </w:rPr>
      </w:pPr>
      <w:r w:rsidRPr="00996233">
        <w:rPr>
          <w:noProof/>
        </w:rPr>
        <w:t>[10]</w:t>
      </w:r>
      <w:r w:rsidRPr="00996233">
        <w:rPr>
          <w:noProof/>
        </w:rPr>
        <w:tab/>
        <w:t xml:space="preserve">S. Sugihara, A. H. Ma'Radzi, S. Ida, S. Irie, T. Kikukawa, Y. Maeda, </w:t>
      </w:r>
      <w:r w:rsidRPr="00996233">
        <w:rPr>
          <w:i/>
          <w:noProof/>
        </w:rPr>
        <w:t xml:space="preserve">Polymer </w:t>
      </w:r>
      <w:r w:rsidRPr="00996233">
        <w:rPr>
          <w:b/>
          <w:noProof/>
        </w:rPr>
        <w:t>2015</w:t>
      </w:r>
      <w:r w:rsidRPr="00996233">
        <w:rPr>
          <w:noProof/>
        </w:rPr>
        <w:t xml:space="preserve">, </w:t>
      </w:r>
      <w:r w:rsidRPr="00996233">
        <w:rPr>
          <w:i/>
          <w:noProof/>
        </w:rPr>
        <w:t>76</w:t>
      </w:r>
      <w:r w:rsidRPr="00996233">
        <w:rPr>
          <w:noProof/>
        </w:rPr>
        <w:t>, 17-24.</w:t>
      </w:r>
    </w:p>
    <w:p w14:paraId="4744B0FB" w14:textId="77777777" w:rsidR="00E81B8F" w:rsidRPr="00996233" w:rsidRDefault="00E81B8F" w:rsidP="00E81B8F">
      <w:pPr>
        <w:pStyle w:val="References"/>
        <w:rPr>
          <w:noProof/>
        </w:rPr>
      </w:pPr>
      <w:r w:rsidRPr="00996233">
        <w:rPr>
          <w:noProof/>
        </w:rPr>
        <w:t>[11]</w:t>
      </w:r>
      <w:r w:rsidRPr="00996233">
        <w:rPr>
          <w:noProof/>
        </w:rPr>
        <w:tab/>
        <w:t xml:space="preserve">a) Y. Li, S. P. Armes, </w:t>
      </w:r>
      <w:r w:rsidRPr="00996233">
        <w:rPr>
          <w:i/>
          <w:noProof/>
        </w:rPr>
        <w:t xml:space="preserve">Angew. Chemie. Int. Ed. </w:t>
      </w:r>
      <w:r w:rsidRPr="00996233">
        <w:rPr>
          <w:b/>
          <w:noProof/>
        </w:rPr>
        <w:t>2010</w:t>
      </w:r>
      <w:r w:rsidRPr="00996233">
        <w:rPr>
          <w:noProof/>
        </w:rPr>
        <w:t xml:space="preserve">, </w:t>
      </w:r>
      <w:r w:rsidRPr="00996233">
        <w:rPr>
          <w:i/>
          <w:noProof/>
        </w:rPr>
        <w:t>49</w:t>
      </w:r>
      <w:r w:rsidRPr="00996233">
        <w:rPr>
          <w:noProof/>
        </w:rPr>
        <w:t xml:space="preserve">, 4042-4046; b) J. Tan, H. Sun, M. Yu, B. S. Sumerlin, L. Zhang, </w:t>
      </w:r>
      <w:r w:rsidRPr="00996233">
        <w:rPr>
          <w:i/>
          <w:noProof/>
        </w:rPr>
        <w:t xml:space="preserve">ACS Macro Lett. </w:t>
      </w:r>
      <w:r w:rsidRPr="00996233">
        <w:rPr>
          <w:b/>
          <w:noProof/>
        </w:rPr>
        <w:t>2015</w:t>
      </w:r>
      <w:r w:rsidRPr="00996233">
        <w:rPr>
          <w:noProof/>
        </w:rPr>
        <w:t xml:space="preserve">, </w:t>
      </w:r>
      <w:r w:rsidRPr="00996233">
        <w:rPr>
          <w:i/>
          <w:noProof/>
        </w:rPr>
        <w:t>4</w:t>
      </w:r>
      <w:r w:rsidRPr="00996233">
        <w:rPr>
          <w:noProof/>
        </w:rPr>
        <w:t xml:space="preserve">, 1249-1253; c) L. P. D. Ratcliffe, A. Blanazs, C. N. Williams, S. L. Brown, S. P. Armes, </w:t>
      </w:r>
      <w:r w:rsidRPr="00996233">
        <w:rPr>
          <w:i/>
          <w:noProof/>
        </w:rPr>
        <w:t xml:space="preserve">Polym. Chem. </w:t>
      </w:r>
      <w:r w:rsidRPr="00996233">
        <w:rPr>
          <w:b/>
          <w:noProof/>
        </w:rPr>
        <w:t>2014</w:t>
      </w:r>
      <w:r w:rsidRPr="00996233">
        <w:rPr>
          <w:noProof/>
        </w:rPr>
        <w:t xml:space="preserve">, </w:t>
      </w:r>
      <w:r w:rsidRPr="00996233">
        <w:rPr>
          <w:i/>
          <w:noProof/>
        </w:rPr>
        <w:t>5</w:t>
      </w:r>
      <w:r w:rsidRPr="00996233">
        <w:rPr>
          <w:noProof/>
        </w:rPr>
        <w:t>, 3643-3655.</w:t>
      </w:r>
    </w:p>
    <w:p w14:paraId="26D2B82B" w14:textId="77777777" w:rsidR="00E81B8F" w:rsidRPr="00996233" w:rsidRDefault="00E81B8F" w:rsidP="00E81B8F">
      <w:pPr>
        <w:pStyle w:val="References"/>
        <w:rPr>
          <w:noProof/>
        </w:rPr>
      </w:pPr>
      <w:r w:rsidRPr="00996233">
        <w:rPr>
          <w:noProof/>
        </w:rPr>
        <w:t>[12]</w:t>
      </w:r>
      <w:r w:rsidRPr="00996233">
        <w:rPr>
          <w:noProof/>
        </w:rPr>
        <w:tab/>
        <w:t xml:space="preserve">a) X. Wang, C. A. Figg, X. Lv, Y. Yang, B. S. Sumerlin, Z. An, </w:t>
      </w:r>
      <w:r w:rsidRPr="00996233">
        <w:rPr>
          <w:i/>
          <w:noProof/>
        </w:rPr>
        <w:t xml:space="preserve">ACS Macro Lett. </w:t>
      </w:r>
      <w:r w:rsidRPr="00996233">
        <w:rPr>
          <w:b/>
          <w:noProof/>
        </w:rPr>
        <w:t>2017</w:t>
      </w:r>
      <w:r w:rsidRPr="00996233">
        <w:rPr>
          <w:noProof/>
        </w:rPr>
        <w:t xml:space="preserve">, </w:t>
      </w:r>
      <w:r w:rsidRPr="00996233">
        <w:rPr>
          <w:i/>
          <w:noProof/>
        </w:rPr>
        <w:t>6</w:t>
      </w:r>
      <w:r w:rsidRPr="00996233">
        <w:rPr>
          <w:noProof/>
        </w:rPr>
        <w:t xml:space="preserve">, 337-342; b) M. J. Derry, L. A. Fielding, S. P. Armes, </w:t>
      </w:r>
      <w:r w:rsidRPr="00996233">
        <w:rPr>
          <w:i/>
          <w:noProof/>
        </w:rPr>
        <w:t xml:space="preserve">Prog. Polym. Sci. </w:t>
      </w:r>
      <w:r w:rsidRPr="00996233">
        <w:rPr>
          <w:b/>
          <w:noProof/>
        </w:rPr>
        <w:t>2016</w:t>
      </w:r>
      <w:r w:rsidRPr="00996233">
        <w:rPr>
          <w:noProof/>
        </w:rPr>
        <w:t xml:space="preserve">, </w:t>
      </w:r>
      <w:r w:rsidRPr="00996233">
        <w:rPr>
          <w:i/>
          <w:noProof/>
        </w:rPr>
        <w:t>52</w:t>
      </w:r>
      <w:r w:rsidRPr="00996233">
        <w:rPr>
          <w:noProof/>
        </w:rPr>
        <w:t xml:space="preserve">, 1-18; c) C. A. Figg, A. Simula, K. A. Gebre, B. S. Tucker, D. M. Haddleton, B. S. Sumerlin, </w:t>
      </w:r>
      <w:r w:rsidRPr="00996233">
        <w:rPr>
          <w:i/>
          <w:noProof/>
        </w:rPr>
        <w:t xml:space="preserve">Chem. Sci. </w:t>
      </w:r>
      <w:r w:rsidRPr="00996233">
        <w:rPr>
          <w:b/>
          <w:noProof/>
        </w:rPr>
        <w:t>2015</w:t>
      </w:r>
      <w:r w:rsidRPr="00996233">
        <w:rPr>
          <w:noProof/>
        </w:rPr>
        <w:t xml:space="preserve">, </w:t>
      </w:r>
      <w:r w:rsidRPr="00996233">
        <w:rPr>
          <w:i/>
          <w:noProof/>
        </w:rPr>
        <w:t>6</w:t>
      </w:r>
      <w:r w:rsidRPr="00996233">
        <w:rPr>
          <w:noProof/>
        </w:rPr>
        <w:t>, 1230-1236.</w:t>
      </w:r>
    </w:p>
    <w:p w14:paraId="5E94B149" w14:textId="77777777" w:rsidR="00E81B8F" w:rsidRPr="00996233" w:rsidRDefault="00E81B8F" w:rsidP="00E81B8F">
      <w:pPr>
        <w:pStyle w:val="References"/>
        <w:rPr>
          <w:noProof/>
        </w:rPr>
      </w:pPr>
      <w:r w:rsidRPr="00996233">
        <w:rPr>
          <w:noProof/>
        </w:rPr>
        <w:t>[13]</w:t>
      </w:r>
      <w:r w:rsidRPr="00996233">
        <w:rPr>
          <w:noProof/>
        </w:rPr>
        <w:tab/>
        <w:t xml:space="preserve">a) C. A. Lipinski, F. Lombardo, B. W. Dominy, P. J. Feeney, </w:t>
      </w:r>
      <w:r w:rsidRPr="00996233">
        <w:rPr>
          <w:i/>
          <w:noProof/>
        </w:rPr>
        <w:t xml:space="preserve">Adv. Drug Deliv. Rev. </w:t>
      </w:r>
      <w:r w:rsidRPr="00996233">
        <w:rPr>
          <w:b/>
          <w:noProof/>
        </w:rPr>
        <w:t>1997</w:t>
      </w:r>
      <w:r w:rsidRPr="00996233">
        <w:rPr>
          <w:noProof/>
        </w:rPr>
        <w:t xml:space="preserve">, </w:t>
      </w:r>
      <w:r w:rsidRPr="00996233">
        <w:rPr>
          <w:i/>
          <w:noProof/>
        </w:rPr>
        <w:t>23</w:t>
      </w:r>
      <w:r w:rsidRPr="00996233">
        <w:rPr>
          <w:noProof/>
        </w:rPr>
        <w:t xml:space="preserve">, 3-25; b) A. A. Petrauskas, E. A. Kolovanov, </w:t>
      </w:r>
      <w:r w:rsidRPr="00996233">
        <w:rPr>
          <w:i/>
          <w:noProof/>
        </w:rPr>
        <w:t xml:space="preserve">J. Comput. Aided Mol. Des. </w:t>
      </w:r>
      <w:r w:rsidRPr="00996233">
        <w:rPr>
          <w:b/>
          <w:noProof/>
        </w:rPr>
        <w:t>2000</w:t>
      </w:r>
      <w:r w:rsidRPr="00996233">
        <w:rPr>
          <w:noProof/>
        </w:rPr>
        <w:t xml:space="preserve">, </w:t>
      </w:r>
      <w:r w:rsidRPr="00996233">
        <w:rPr>
          <w:i/>
          <w:noProof/>
        </w:rPr>
        <w:t>19</w:t>
      </w:r>
      <w:r w:rsidRPr="00996233">
        <w:rPr>
          <w:noProof/>
        </w:rPr>
        <w:t xml:space="preserve">, 99-116; c) A. K. Ghose, V. N. Viswanadhan, J. J. Wendoloski, </w:t>
      </w:r>
      <w:r w:rsidRPr="00996233">
        <w:rPr>
          <w:i/>
          <w:noProof/>
        </w:rPr>
        <w:t xml:space="preserve">J. Phys. Chem. A. </w:t>
      </w:r>
      <w:r w:rsidRPr="00996233">
        <w:rPr>
          <w:b/>
          <w:noProof/>
        </w:rPr>
        <w:t>1998</w:t>
      </w:r>
      <w:r w:rsidRPr="00996233">
        <w:rPr>
          <w:noProof/>
        </w:rPr>
        <w:t xml:space="preserve">, </w:t>
      </w:r>
      <w:r w:rsidRPr="00996233">
        <w:rPr>
          <w:i/>
          <w:noProof/>
        </w:rPr>
        <w:t>102</w:t>
      </w:r>
      <w:r w:rsidRPr="00996233">
        <w:rPr>
          <w:noProof/>
        </w:rPr>
        <w:t>, 3762-3772.</w:t>
      </w:r>
    </w:p>
    <w:p w14:paraId="48AAE3D9" w14:textId="77777777" w:rsidR="00E81B8F" w:rsidRPr="00996233" w:rsidRDefault="00E81B8F" w:rsidP="00E81B8F">
      <w:pPr>
        <w:pStyle w:val="References"/>
        <w:rPr>
          <w:noProof/>
        </w:rPr>
      </w:pPr>
      <w:r w:rsidRPr="00996233">
        <w:rPr>
          <w:noProof/>
        </w:rPr>
        <w:t>[14]</w:t>
      </w:r>
      <w:r w:rsidRPr="00996233">
        <w:rPr>
          <w:noProof/>
        </w:rPr>
        <w:tab/>
        <w:t xml:space="preserve">a) D. Dakshinamoorthy, A. K. Weinstock, K. Damodaran, D. F. Iwig, R. T. Mathers, </w:t>
      </w:r>
      <w:r w:rsidRPr="00996233">
        <w:rPr>
          <w:i/>
          <w:noProof/>
        </w:rPr>
        <w:t xml:space="preserve">Chem. Sus. Chem. </w:t>
      </w:r>
      <w:r w:rsidRPr="00996233">
        <w:rPr>
          <w:b/>
          <w:noProof/>
        </w:rPr>
        <w:t>2014</w:t>
      </w:r>
      <w:r w:rsidRPr="00996233">
        <w:rPr>
          <w:noProof/>
        </w:rPr>
        <w:t xml:space="preserve">, </w:t>
      </w:r>
      <w:r w:rsidRPr="00996233">
        <w:rPr>
          <w:i/>
          <w:noProof/>
        </w:rPr>
        <w:t>7</w:t>
      </w:r>
      <w:r w:rsidRPr="00996233">
        <w:rPr>
          <w:noProof/>
        </w:rPr>
        <w:t xml:space="preserve">, 2923-2929; b) A. G. Soxman, J. M. DeLuca, K. M. Kinlough, D. F. Iwig, R. T. Mathers, </w:t>
      </w:r>
      <w:r w:rsidRPr="00996233">
        <w:rPr>
          <w:i/>
          <w:noProof/>
        </w:rPr>
        <w:t xml:space="preserve">J. Poly. Sci. Part A: Polym. Chem. </w:t>
      </w:r>
      <w:r w:rsidRPr="00996233">
        <w:rPr>
          <w:b/>
          <w:noProof/>
        </w:rPr>
        <w:t>2017</w:t>
      </w:r>
      <w:r w:rsidRPr="00996233">
        <w:rPr>
          <w:noProof/>
        </w:rPr>
        <w:t xml:space="preserve">, </w:t>
      </w:r>
      <w:r w:rsidRPr="00996233">
        <w:rPr>
          <w:i/>
          <w:noProof/>
        </w:rPr>
        <w:t>55</w:t>
      </w:r>
      <w:r w:rsidRPr="00996233">
        <w:rPr>
          <w:noProof/>
        </w:rPr>
        <w:t>, 3308-3316.</w:t>
      </w:r>
    </w:p>
    <w:p w14:paraId="4D3BE36E" w14:textId="77777777" w:rsidR="00E81B8F" w:rsidRPr="00996233" w:rsidRDefault="00E81B8F" w:rsidP="00E81B8F">
      <w:pPr>
        <w:pStyle w:val="References"/>
        <w:rPr>
          <w:noProof/>
        </w:rPr>
      </w:pPr>
      <w:r w:rsidRPr="00996233">
        <w:rPr>
          <w:noProof/>
        </w:rPr>
        <w:t>[15]</w:t>
      </w:r>
      <w:r w:rsidRPr="00996233">
        <w:rPr>
          <w:noProof/>
        </w:rPr>
        <w:tab/>
        <w:t xml:space="preserve">A. J. D. Magenau, J. A. Richards, M. A. Pasquinelli, D. A. Savin, R. T. Mathers, </w:t>
      </w:r>
      <w:r w:rsidRPr="00996233">
        <w:rPr>
          <w:i/>
          <w:noProof/>
        </w:rPr>
        <w:t xml:space="preserve">Macromolecules </w:t>
      </w:r>
      <w:r w:rsidRPr="00996233">
        <w:rPr>
          <w:b/>
          <w:noProof/>
        </w:rPr>
        <w:t>2015</w:t>
      </w:r>
      <w:r w:rsidRPr="00996233">
        <w:rPr>
          <w:noProof/>
        </w:rPr>
        <w:t xml:space="preserve">, </w:t>
      </w:r>
      <w:r w:rsidRPr="00996233">
        <w:rPr>
          <w:i/>
          <w:noProof/>
        </w:rPr>
        <w:t>48</w:t>
      </w:r>
      <w:r w:rsidRPr="00996233">
        <w:rPr>
          <w:noProof/>
        </w:rPr>
        <w:t>, 7230-7236.</w:t>
      </w:r>
    </w:p>
    <w:p w14:paraId="456B4A1C" w14:textId="77777777" w:rsidR="00E81B8F" w:rsidRPr="00996233" w:rsidRDefault="00E81B8F" w:rsidP="00E81B8F">
      <w:pPr>
        <w:pStyle w:val="References"/>
        <w:rPr>
          <w:noProof/>
        </w:rPr>
      </w:pPr>
      <w:r w:rsidRPr="00996233">
        <w:rPr>
          <w:noProof/>
        </w:rPr>
        <w:t>[16]</w:t>
      </w:r>
      <w:r w:rsidRPr="00996233">
        <w:rPr>
          <w:noProof/>
        </w:rPr>
        <w:tab/>
        <w:t xml:space="preserve">J. Waggel, R. T. Mathers, </w:t>
      </w:r>
      <w:r w:rsidRPr="00996233">
        <w:rPr>
          <w:i/>
          <w:noProof/>
        </w:rPr>
        <w:t xml:space="preserve">RSC Adv. </w:t>
      </w:r>
      <w:r w:rsidRPr="00996233">
        <w:rPr>
          <w:b/>
          <w:noProof/>
        </w:rPr>
        <w:t>2016</w:t>
      </w:r>
      <w:r w:rsidRPr="00996233">
        <w:rPr>
          <w:noProof/>
        </w:rPr>
        <w:t xml:space="preserve">, </w:t>
      </w:r>
      <w:r w:rsidRPr="00996233">
        <w:rPr>
          <w:i/>
          <w:noProof/>
        </w:rPr>
        <w:t>6</w:t>
      </w:r>
      <w:r w:rsidRPr="00996233">
        <w:rPr>
          <w:noProof/>
        </w:rPr>
        <w:t>, 62884-62889.</w:t>
      </w:r>
    </w:p>
    <w:p w14:paraId="6738BFFD" w14:textId="77777777" w:rsidR="00E81B8F" w:rsidRPr="00996233" w:rsidRDefault="00E81B8F" w:rsidP="00E81B8F">
      <w:pPr>
        <w:pStyle w:val="References"/>
        <w:rPr>
          <w:noProof/>
        </w:rPr>
      </w:pPr>
      <w:r w:rsidRPr="00996233">
        <w:rPr>
          <w:noProof/>
        </w:rPr>
        <w:t>[17]</w:t>
      </w:r>
      <w:r w:rsidRPr="00996233">
        <w:rPr>
          <w:noProof/>
        </w:rPr>
        <w:tab/>
        <w:t xml:space="preserve">E. Yildirim, D. Dakshinamoorthy, M. J. Peretic, M. A. Pasquinelli, R. T. Mathers, </w:t>
      </w:r>
      <w:r w:rsidRPr="00996233">
        <w:rPr>
          <w:i/>
          <w:noProof/>
        </w:rPr>
        <w:t xml:space="preserve">Macromolecules </w:t>
      </w:r>
      <w:r w:rsidRPr="00996233">
        <w:rPr>
          <w:b/>
          <w:noProof/>
        </w:rPr>
        <w:t>2016</w:t>
      </w:r>
      <w:r w:rsidRPr="00996233">
        <w:rPr>
          <w:noProof/>
        </w:rPr>
        <w:t xml:space="preserve">, </w:t>
      </w:r>
      <w:r w:rsidRPr="00996233">
        <w:rPr>
          <w:i/>
          <w:noProof/>
        </w:rPr>
        <w:t>49</w:t>
      </w:r>
      <w:r w:rsidRPr="00996233">
        <w:rPr>
          <w:noProof/>
        </w:rPr>
        <w:t>, 7868-7876.</w:t>
      </w:r>
    </w:p>
    <w:p w14:paraId="15ADF988" w14:textId="77777777" w:rsidR="00E81B8F" w:rsidRPr="00996233" w:rsidRDefault="00E81B8F" w:rsidP="00E81B8F">
      <w:pPr>
        <w:pStyle w:val="References"/>
        <w:rPr>
          <w:noProof/>
        </w:rPr>
      </w:pPr>
      <w:r w:rsidRPr="00996233">
        <w:rPr>
          <w:noProof/>
        </w:rPr>
        <w:t>[18]</w:t>
      </w:r>
      <w:r w:rsidRPr="00996233">
        <w:rPr>
          <w:noProof/>
        </w:rPr>
        <w:tab/>
        <w:t xml:space="preserve">M. Inam, G. Cambridge, A. Pitto-Barry, Z. P. L. Laker, N. R. Wilson, R. T. Mathers, A. P. Dove, R. K. O'Reilly, </w:t>
      </w:r>
      <w:r w:rsidRPr="00996233">
        <w:rPr>
          <w:i/>
          <w:noProof/>
        </w:rPr>
        <w:t xml:space="preserve">Chem. Sci. </w:t>
      </w:r>
      <w:r w:rsidRPr="00996233">
        <w:rPr>
          <w:b/>
          <w:noProof/>
        </w:rPr>
        <w:t>2017</w:t>
      </w:r>
      <w:r w:rsidRPr="00996233">
        <w:rPr>
          <w:noProof/>
        </w:rPr>
        <w:t xml:space="preserve">, </w:t>
      </w:r>
      <w:r w:rsidRPr="00996233">
        <w:rPr>
          <w:i/>
          <w:noProof/>
        </w:rPr>
        <w:t>8</w:t>
      </w:r>
      <w:r w:rsidRPr="00996233">
        <w:rPr>
          <w:noProof/>
        </w:rPr>
        <w:t>, 4223-4230.</w:t>
      </w:r>
    </w:p>
    <w:p w14:paraId="1F3ED641" w14:textId="77777777" w:rsidR="00E81B8F" w:rsidRPr="00996233" w:rsidRDefault="00E81B8F" w:rsidP="00E81B8F">
      <w:pPr>
        <w:pStyle w:val="References"/>
        <w:rPr>
          <w:noProof/>
        </w:rPr>
      </w:pPr>
      <w:r w:rsidRPr="00996233">
        <w:rPr>
          <w:noProof/>
        </w:rPr>
        <w:t>[19]</w:t>
      </w:r>
      <w:r w:rsidRPr="00996233">
        <w:rPr>
          <w:noProof/>
        </w:rPr>
        <w:tab/>
        <w:t xml:space="preserve">a) N. J. Warren, O. O. Mykhaylyk, D. Mahmood, A. J. Ryan, S. P. Armes, </w:t>
      </w:r>
      <w:r w:rsidRPr="00996233">
        <w:rPr>
          <w:i/>
          <w:noProof/>
        </w:rPr>
        <w:t xml:space="preserve">J. Am. Chem. Soc </w:t>
      </w:r>
      <w:r w:rsidRPr="00996233">
        <w:rPr>
          <w:b/>
          <w:noProof/>
        </w:rPr>
        <w:t>2014</w:t>
      </w:r>
      <w:r w:rsidRPr="00996233">
        <w:rPr>
          <w:noProof/>
        </w:rPr>
        <w:t xml:space="preserve">, </w:t>
      </w:r>
      <w:r w:rsidRPr="00996233">
        <w:rPr>
          <w:i/>
          <w:noProof/>
        </w:rPr>
        <w:t>136</w:t>
      </w:r>
      <w:r w:rsidRPr="00996233">
        <w:rPr>
          <w:noProof/>
        </w:rPr>
        <w:t xml:space="preserve">, 1023-1033; b) S. Sugihara, A. H. Ma'Radzi, S. Ida, S. Irie, T. Kikukawa, Y. Maeda, </w:t>
      </w:r>
      <w:r w:rsidRPr="00996233">
        <w:rPr>
          <w:i/>
          <w:noProof/>
        </w:rPr>
        <w:t xml:space="preserve">Polymer </w:t>
      </w:r>
      <w:r w:rsidRPr="00996233">
        <w:rPr>
          <w:b/>
          <w:noProof/>
        </w:rPr>
        <w:t>2015</w:t>
      </w:r>
      <w:r w:rsidRPr="00996233">
        <w:rPr>
          <w:noProof/>
        </w:rPr>
        <w:t xml:space="preserve">, </w:t>
      </w:r>
      <w:r w:rsidRPr="00996233">
        <w:rPr>
          <w:i/>
          <w:noProof/>
        </w:rPr>
        <w:t>76</w:t>
      </w:r>
      <w:r w:rsidRPr="00996233">
        <w:rPr>
          <w:noProof/>
        </w:rPr>
        <w:t>, 17-24.</w:t>
      </w:r>
    </w:p>
    <w:p w14:paraId="022F594B" w14:textId="77777777" w:rsidR="00E81B8F" w:rsidRPr="00996233" w:rsidRDefault="00E81B8F" w:rsidP="00E81B8F">
      <w:pPr>
        <w:pStyle w:val="References"/>
        <w:rPr>
          <w:noProof/>
        </w:rPr>
      </w:pPr>
      <w:r w:rsidRPr="00996233">
        <w:rPr>
          <w:noProof/>
        </w:rPr>
        <w:t>[20]</w:t>
      </w:r>
      <w:r w:rsidRPr="00996233">
        <w:rPr>
          <w:noProof/>
        </w:rPr>
        <w:tab/>
        <w:t xml:space="preserve">S. Jain, F. S. Bates, </w:t>
      </w:r>
      <w:r w:rsidRPr="00996233">
        <w:rPr>
          <w:i/>
          <w:noProof/>
        </w:rPr>
        <w:t xml:space="preserve">Science </w:t>
      </w:r>
      <w:r w:rsidRPr="00996233">
        <w:rPr>
          <w:b/>
          <w:noProof/>
        </w:rPr>
        <w:t>2003</w:t>
      </w:r>
      <w:r w:rsidRPr="00996233">
        <w:rPr>
          <w:noProof/>
        </w:rPr>
        <w:t xml:space="preserve">, </w:t>
      </w:r>
      <w:r w:rsidRPr="00996233">
        <w:rPr>
          <w:i/>
          <w:noProof/>
        </w:rPr>
        <w:t>300</w:t>
      </w:r>
      <w:r w:rsidRPr="00996233">
        <w:rPr>
          <w:noProof/>
        </w:rPr>
        <w:t>, 460.</w:t>
      </w:r>
    </w:p>
    <w:p w14:paraId="55C5C26C" w14:textId="60FA6CDE" w:rsidR="00226D48" w:rsidRPr="00996233" w:rsidRDefault="00226D48" w:rsidP="00E81B8F">
      <w:pPr>
        <w:pStyle w:val="References"/>
        <w:rPr>
          <w:bCs/>
        </w:rPr>
        <w:sectPr w:rsidR="00226D48" w:rsidRPr="00996233" w:rsidSect="000D37AC">
          <w:type w:val="continuous"/>
          <w:pgSz w:w="11906" w:h="16838" w:code="9"/>
          <w:pgMar w:top="1134" w:right="936" w:bottom="1134" w:left="936" w:header="1021" w:footer="0" w:gutter="0"/>
          <w:cols w:num="2" w:space="284"/>
          <w:docGrid w:linePitch="360"/>
        </w:sectPr>
      </w:pPr>
      <w:r w:rsidRPr="00996233">
        <w:rPr>
          <w:bCs/>
        </w:rPr>
        <w:fldChar w:fldCharType="end"/>
      </w:r>
    </w:p>
    <w:p w14:paraId="1EC08B2B" w14:textId="77777777" w:rsidR="00773C4B" w:rsidRPr="00996233" w:rsidRDefault="00773C4B" w:rsidP="00773C4B">
      <w:pPr>
        <w:rPr>
          <w:bCs/>
          <w:lang w:val="en-GB"/>
        </w:rPr>
      </w:pPr>
    </w:p>
    <w:tbl>
      <w:tblPr>
        <w:tblW w:w="10093" w:type="dxa"/>
        <w:tblLook w:val="01E0" w:firstRow="1" w:lastRow="1" w:firstColumn="1" w:lastColumn="1" w:noHBand="0" w:noVBand="0"/>
      </w:tblPr>
      <w:tblGrid>
        <w:gridCol w:w="3118"/>
        <w:gridCol w:w="284"/>
        <w:gridCol w:w="3118"/>
        <w:gridCol w:w="284"/>
        <w:gridCol w:w="3289"/>
      </w:tblGrid>
      <w:tr w:rsidR="00A8458D" w:rsidRPr="00996233" w14:paraId="4BA229FC" w14:textId="77777777" w:rsidTr="00A968D0">
        <w:trPr>
          <w:trHeight w:hRule="exact" w:val="340"/>
        </w:trPr>
        <w:tc>
          <w:tcPr>
            <w:tcW w:w="10093" w:type="dxa"/>
            <w:gridSpan w:val="5"/>
            <w:tcBorders>
              <w:bottom w:val="single" w:sz="36" w:space="0" w:color="BFBFBF"/>
            </w:tcBorders>
            <w:shd w:val="clear" w:color="auto" w:fill="auto"/>
          </w:tcPr>
          <w:p w14:paraId="5BA7B39B" w14:textId="77777777" w:rsidR="00A8458D" w:rsidRPr="00996233" w:rsidRDefault="00A8458D" w:rsidP="003B6C60">
            <w:pPr>
              <w:pStyle w:val="ColumnTitleTOC"/>
            </w:pPr>
            <w:r w:rsidRPr="00996233">
              <w:t>COMMUNICATION</w:t>
            </w:r>
          </w:p>
        </w:tc>
      </w:tr>
      <w:tr w:rsidR="00A8458D" w14:paraId="2C0496AA" w14:textId="77777777" w:rsidTr="00A968D0">
        <w:trPr>
          <w:trHeight w:val="340"/>
        </w:trPr>
        <w:tc>
          <w:tcPr>
            <w:tcW w:w="3118" w:type="dxa"/>
            <w:vMerge w:val="restart"/>
            <w:tcBorders>
              <w:top w:val="single" w:sz="36" w:space="0" w:color="BFBFBF"/>
            </w:tcBorders>
            <w:shd w:val="clear" w:color="auto" w:fill="auto"/>
          </w:tcPr>
          <w:p w14:paraId="2FF6D210" w14:textId="203CBCBD" w:rsidR="00A8458D" w:rsidRPr="00996233" w:rsidRDefault="00D45D7F" w:rsidP="002A4517">
            <w:pPr>
              <w:pStyle w:val="TableOfContentText"/>
              <w:jc w:val="both"/>
            </w:pPr>
            <w:r w:rsidRPr="00996233">
              <w:rPr>
                <w:lang w:val="de-DE"/>
              </w:rPr>
              <w:t>We report a method to predict monomers suitable for use in PISA, which calculates the dependence of LogP</w:t>
            </w:r>
            <w:r w:rsidRPr="00996233">
              <w:rPr>
                <w:vertAlign w:val="subscript"/>
                <w:lang w:val="de-DE"/>
              </w:rPr>
              <w:t>oct</w:t>
            </w:r>
            <w:r w:rsidRPr="00996233">
              <w:rPr>
                <w:lang w:val="de-DE"/>
              </w:rPr>
              <w:t>/SA on the length of the growing polymer chain.</w:t>
            </w:r>
            <w:r w:rsidR="002A4517" w:rsidRPr="00996233">
              <w:t xml:space="preserve"> </w:t>
            </w:r>
            <w:r w:rsidR="002A4517" w:rsidRPr="00996233">
              <w:rPr>
                <w:lang w:val="de-DE"/>
              </w:rPr>
              <w:t xml:space="preserve">Using this method, we identified five new monomers for use in aqueous PISA </w:t>
            </w:r>
            <w:r w:rsidR="002A4517" w:rsidRPr="00996233">
              <w:rPr>
                <w:i/>
                <w:lang w:val="de-DE"/>
              </w:rPr>
              <w:t>via</w:t>
            </w:r>
            <w:r w:rsidR="002A4517" w:rsidRPr="00996233">
              <w:rPr>
                <w:lang w:val="de-DE"/>
              </w:rPr>
              <w:t xml:space="preserve"> RAFT polymerization, and confirmed that they all successfully underwent PISA to produce nanostructures of various morphologies. Our method also explains trends observed between polymer hydrophobicity and its self-assembled morphology.</w:t>
            </w:r>
          </w:p>
        </w:tc>
        <w:tc>
          <w:tcPr>
            <w:tcW w:w="284" w:type="dxa"/>
            <w:tcBorders>
              <w:top w:val="single" w:sz="36" w:space="0" w:color="BFBFBF"/>
            </w:tcBorders>
            <w:shd w:val="clear" w:color="auto" w:fill="auto"/>
          </w:tcPr>
          <w:p w14:paraId="2AE57B7E" w14:textId="77777777" w:rsidR="00A8458D" w:rsidRPr="00996233" w:rsidRDefault="00A8458D" w:rsidP="003B6C60">
            <w:pPr>
              <w:rPr>
                <w:lang w:val="en-GB"/>
              </w:rPr>
            </w:pPr>
          </w:p>
        </w:tc>
        <w:tc>
          <w:tcPr>
            <w:tcW w:w="3118" w:type="dxa"/>
            <w:vMerge w:val="restart"/>
            <w:tcBorders>
              <w:top w:val="single" w:sz="36" w:space="0" w:color="BFBFBF"/>
            </w:tcBorders>
            <w:shd w:val="clear" w:color="auto" w:fill="auto"/>
          </w:tcPr>
          <w:p w14:paraId="40BF55C8" w14:textId="77777777" w:rsidR="00A8458D" w:rsidRPr="00996233" w:rsidRDefault="00047B12" w:rsidP="003B6C60">
            <w:pPr>
              <w:rPr>
                <w:lang w:val="en-GB"/>
              </w:rPr>
            </w:pPr>
            <w:r w:rsidRPr="00996233">
              <w:rPr>
                <w:noProof/>
                <w:lang w:val="fr-FR" w:eastAsia="fr-FR"/>
              </w:rPr>
              <mc:AlternateContent>
                <mc:Choice Requires="wps">
                  <w:drawing>
                    <wp:anchor distT="0" distB="0" distL="114300" distR="114300" simplePos="0" relativeHeight="251657728" behindDoc="0" locked="0" layoutInCell="1" allowOverlap="1" wp14:anchorId="73B3C46F" wp14:editId="5283CF2F">
                      <wp:simplePos x="0" y="0"/>
                      <wp:positionH relativeFrom="column">
                        <wp:posOffset>-67310</wp:posOffset>
                      </wp:positionH>
                      <wp:positionV relativeFrom="paragraph">
                        <wp:posOffset>97790</wp:posOffset>
                      </wp:positionV>
                      <wp:extent cx="1988185" cy="1857375"/>
                      <wp:effectExtent l="0" t="0" r="0" b="9525"/>
                      <wp:wrapNone/>
                      <wp:docPr id="4"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8185" cy="1857375"/>
                              </a:xfrm>
                              <a:prstGeom prst="rect">
                                <a:avLst/>
                              </a:prstGeom>
                              <a:blipFill dpi="0" rotWithShape="1">
                                <a:blip r:embed="rId17" cstate="print">
                                  <a:extLst>
                                    <a:ext uri="{28A0092B-C50C-407E-A947-70E740481C1C}">
                                      <a14:useLocalDpi xmlns:a14="http://schemas.microsoft.com/office/drawing/2010/main" val="0"/>
                                    </a:ext>
                                  </a:extLst>
                                </a:blip>
                                <a:srcRect/>
                                <a:stretch>
                                  <a:fillRect/>
                                </a:stretch>
                              </a:blipFill>
                              <a:ln>
                                <a:noFill/>
                              </a:ln>
                              <a:extLst/>
                            </wps:spPr>
                            <wps:txbx>
                              <w:txbxContent>
                                <w:p w14:paraId="06D38873" w14:textId="77777777" w:rsidR="00A8458D" w:rsidRPr="006F5ABC" w:rsidRDefault="00A8458D" w:rsidP="00A8458D">
                                  <w:pPr>
                                    <w:spacing w:before="1200"/>
                                    <w:jc w:val="center"/>
                                    <w:rPr>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3B3C46F" id="Rectangle 35" o:spid="_x0000_s1027" style="position:absolute;margin-left:-5.3pt;margin-top:7.7pt;width:156.55pt;height:14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" stroked="f">
                      <v:fill r:id="rId18" o:title="" recolor="t" rotate="t" type="frame"/>
                      <v:textbox>
                        <w:txbxContent>
                          <w:p w14:paraId="06D38873" w14:textId="77777777" w:rsidR="00A8458D" w:rsidRPr="006F5ABC" w:rsidRDefault="00A8458D" w:rsidP="00A8458D">
                            <w:pPr>
                              <w:spacing w:before="1200"/>
                              <w:jc w:val="center"/>
                              <w:rPr>
                                <w:sz w:val="18"/>
                              </w:rPr>
                            </w:pPr>
                          </w:p>
                        </w:txbxContent>
                      </v:textbox>
                    </v:rect>
                  </w:pict>
                </mc:Fallback>
              </mc:AlternateContent>
            </w:r>
          </w:p>
        </w:tc>
        <w:tc>
          <w:tcPr>
            <w:tcW w:w="284" w:type="dxa"/>
            <w:tcBorders>
              <w:top w:val="single" w:sz="36" w:space="0" w:color="BFBFBF"/>
            </w:tcBorders>
            <w:shd w:val="clear" w:color="auto" w:fill="auto"/>
          </w:tcPr>
          <w:p w14:paraId="074ABEAA" w14:textId="77777777" w:rsidR="00A8458D" w:rsidRPr="00996233" w:rsidRDefault="00A8458D" w:rsidP="003B6C60">
            <w:pPr>
              <w:rPr>
                <w:lang w:val="en-GB"/>
              </w:rPr>
            </w:pPr>
          </w:p>
        </w:tc>
        <w:tc>
          <w:tcPr>
            <w:tcW w:w="3289" w:type="dxa"/>
            <w:vMerge w:val="restart"/>
            <w:tcBorders>
              <w:top w:val="single" w:sz="36" w:space="0" w:color="BFBFBF"/>
            </w:tcBorders>
            <w:shd w:val="clear" w:color="auto" w:fill="auto"/>
          </w:tcPr>
          <w:p w14:paraId="59812D8A" w14:textId="0429FB30" w:rsidR="006F120C" w:rsidRPr="00996233" w:rsidRDefault="006F120C" w:rsidP="006F120C">
            <w:pPr>
              <w:pStyle w:val="AuthorsTOC"/>
            </w:pPr>
            <w:r w:rsidRPr="00996233">
              <w:t>Jeffrey C. Foster,</w:t>
            </w:r>
            <w:r w:rsidRPr="00996233">
              <w:rPr>
                <w:vertAlign w:val="superscript"/>
              </w:rPr>
              <w:t>[a]</w:t>
            </w:r>
            <w:r w:rsidRPr="00996233">
              <w:t xml:space="preserve"> </w:t>
            </w:r>
            <w:r w:rsidR="00A51C83" w:rsidRPr="00996233">
              <w:t>Spyridon Varlas,</w:t>
            </w:r>
            <w:r w:rsidR="00A51C83" w:rsidRPr="00996233">
              <w:rPr>
                <w:vertAlign w:val="superscript"/>
              </w:rPr>
              <w:t>†[a]</w:t>
            </w:r>
            <w:r w:rsidR="00A51C83" w:rsidRPr="00996233">
              <w:t xml:space="preserve"> </w:t>
            </w:r>
            <w:r w:rsidRPr="00996233">
              <w:t>Benoit Couturaud,</w:t>
            </w:r>
            <w:r w:rsidRPr="00996233">
              <w:rPr>
                <w:rFonts w:cs="Arial"/>
                <w:vertAlign w:val="superscript"/>
              </w:rPr>
              <w:t>†</w:t>
            </w:r>
            <w:r w:rsidRPr="00996233">
              <w:rPr>
                <w:vertAlign w:val="superscript"/>
              </w:rPr>
              <w:t xml:space="preserve"> [a]</w:t>
            </w:r>
            <w:r w:rsidRPr="00996233">
              <w:t xml:space="preserve"> </w:t>
            </w:r>
            <w:r w:rsidR="00054E33" w:rsidRPr="00996233">
              <w:t>Joseph R. Jones,</w:t>
            </w:r>
            <w:r w:rsidR="00054E33" w:rsidRPr="00996233">
              <w:rPr>
                <w:vertAlign w:val="superscript"/>
              </w:rPr>
              <w:t xml:space="preserve"> [a]</w:t>
            </w:r>
            <w:r w:rsidR="00054E33" w:rsidRPr="00996233">
              <w:t xml:space="preserve"> </w:t>
            </w:r>
            <w:r w:rsidRPr="00996233">
              <w:t>Robert Keogh,</w:t>
            </w:r>
            <w:r w:rsidRPr="00996233">
              <w:rPr>
                <w:vertAlign w:val="superscript"/>
              </w:rPr>
              <w:t>[b]</w:t>
            </w:r>
            <w:r w:rsidRPr="00996233">
              <w:t xml:space="preserve"> Robert T. Mathers,*</w:t>
            </w:r>
            <w:r w:rsidRPr="00996233">
              <w:rPr>
                <w:vertAlign w:val="superscript"/>
              </w:rPr>
              <w:t>[c]</w:t>
            </w:r>
            <w:r w:rsidRPr="00996233">
              <w:t xml:space="preserve"> and Rachel K. O’Reilly*</w:t>
            </w:r>
            <w:r w:rsidRPr="00996233">
              <w:rPr>
                <w:vertAlign w:val="superscript"/>
              </w:rPr>
              <w:t>[a]</w:t>
            </w:r>
          </w:p>
          <w:p w14:paraId="4BBCE04C" w14:textId="77777777" w:rsidR="00A8458D" w:rsidRPr="00996233" w:rsidRDefault="00A8458D" w:rsidP="003B6C60">
            <w:pPr>
              <w:pStyle w:val="AuthorsTOC"/>
            </w:pPr>
          </w:p>
          <w:p w14:paraId="27F5A34B" w14:textId="77777777" w:rsidR="00A8458D" w:rsidRPr="00996233" w:rsidRDefault="00A8458D" w:rsidP="003B6C60">
            <w:pPr>
              <w:pStyle w:val="PageNumbers"/>
              <w:rPr>
                <w:lang w:val="en-GB"/>
              </w:rPr>
            </w:pPr>
            <w:r w:rsidRPr="00996233">
              <w:rPr>
                <w:lang w:val="en-GB"/>
              </w:rPr>
              <w:t>Page No. – Page No.</w:t>
            </w:r>
          </w:p>
          <w:p w14:paraId="15864C5D" w14:textId="77777777" w:rsidR="006F120C" w:rsidRPr="005D1EBB" w:rsidRDefault="006F120C" w:rsidP="006F120C">
            <w:pPr>
              <w:pStyle w:val="TitleTOC"/>
              <w:rPr>
                <w:lang w:val="en-US"/>
              </w:rPr>
            </w:pPr>
            <w:r w:rsidRPr="00996233">
              <w:t>Predicting Monomers for use in Polymerization Induced Self-Assembly</w:t>
            </w:r>
          </w:p>
          <w:p w14:paraId="5C2C56A3" w14:textId="77777777" w:rsidR="00A8458D" w:rsidRPr="00AE01EC" w:rsidRDefault="00A8458D" w:rsidP="003B6C60">
            <w:pPr>
              <w:framePr w:hSpace="141" w:wrap="around" w:vAnchor="page" w:hAnchor="margin" w:y="1504"/>
              <w:rPr>
                <w:lang w:val="en-GB"/>
              </w:rPr>
            </w:pPr>
          </w:p>
        </w:tc>
      </w:tr>
      <w:tr w:rsidR="00A8458D" w14:paraId="6C244334" w14:textId="77777777" w:rsidTr="002A4517">
        <w:trPr>
          <w:trHeight w:hRule="exact" w:val="5495"/>
        </w:trPr>
        <w:tc>
          <w:tcPr>
            <w:tcW w:w="3118" w:type="dxa"/>
            <w:vMerge/>
            <w:shd w:val="clear" w:color="auto" w:fill="auto"/>
          </w:tcPr>
          <w:p w14:paraId="4714BD5E" w14:textId="77777777" w:rsidR="00A8458D" w:rsidRDefault="00A8458D" w:rsidP="003B6C60">
            <w:pPr>
              <w:rPr>
                <w:lang w:val="en-GB"/>
              </w:rPr>
            </w:pPr>
          </w:p>
        </w:tc>
        <w:tc>
          <w:tcPr>
            <w:tcW w:w="284" w:type="dxa"/>
            <w:shd w:val="clear" w:color="auto" w:fill="auto"/>
          </w:tcPr>
          <w:p w14:paraId="01B18F2D" w14:textId="77777777" w:rsidR="00A8458D" w:rsidRDefault="00A8458D" w:rsidP="003B6C60">
            <w:pPr>
              <w:rPr>
                <w:lang w:val="en-GB"/>
              </w:rPr>
            </w:pPr>
          </w:p>
        </w:tc>
        <w:tc>
          <w:tcPr>
            <w:tcW w:w="3118" w:type="dxa"/>
            <w:vMerge/>
            <w:shd w:val="clear" w:color="auto" w:fill="auto"/>
          </w:tcPr>
          <w:p w14:paraId="13CE6487" w14:textId="77777777" w:rsidR="00A8458D" w:rsidRDefault="00A8458D" w:rsidP="003B6C60">
            <w:pPr>
              <w:rPr>
                <w:lang w:val="en-GB"/>
              </w:rPr>
            </w:pPr>
          </w:p>
        </w:tc>
        <w:tc>
          <w:tcPr>
            <w:tcW w:w="284" w:type="dxa"/>
            <w:shd w:val="clear" w:color="auto" w:fill="auto"/>
          </w:tcPr>
          <w:p w14:paraId="6FF344D7" w14:textId="77777777" w:rsidR="00A8458D" w:rsidRDefault="00A8458D" w:rsidP="003B6C60">
            <w:pPr>
              <w:rPr>
                <w:lang w:val="en-GB"/>
              </w:rPr>
            </w:pPr>
          </w:p>
        </w:tc>
        <w:tc>
          <w:tcPr>
            <w:tcW w:w="3289" w:type="dxa"/>
            <w:vMerge/>
            <w:shd w:val="clear" w:color="auto" w:fill="auto"/>
          </w:tcPr>
          <w:p w14:paraId="62A4ECFB" w14:textId="77777777" w:rsidR="00A8458D" w:rsidRDefault="00A8458D" w:rsidP="003B6C60">
            <w:pPr>
              <w:rPr>
                <w:lang w:val="en-GB"/>
              </w:rPr>
            </w:pPr>
          </w:p>
        </w:tc>
      </w:tr>
    </w:tbl>
    <w:p w14:paraId="4745FB0B" w14:textId="77777777" w:rsidR="00773C4B" w:rsidRDefault="00773C4B" w:rsidP="00054192">
      <w:pPr>
        <w:rPr>
          <w:bCs/>
          <w:lang w:val="en-GB"/>
        </w:rPr>
      </w:pPr>
    </w:p>
    <w:p w14:paraId="46F4727E" w14:textId="055BAFEF" w:rsidR="00054192" w:rsidRPr="008F525A" w:rsidRDefault="00054192" w:rsidP="00054192">
      <w:pPr>
        <w:rPr>
          <w:bCs/>
          <w:lang w:val="en-GB"/>
        </w:rPr>
      </w:pPr>
    </w:p>
    <w:sectPr w:rsidR="00054192" w:rsidRPr="008F525A" w:rsidSect="000D37AC">
      <w:pgSz w:w="11906" w:h="16838" w:code="9"/>
      <w:pgMar w:top="1134" w:right="936" w:bottom="1134" w:left="936" w:header="1021" w:footer="0" w:gutter="0"/>
      <w:cols w:space="284"/>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57A1DE" w14:textId="77777777" w:rsidR="00AA42F5" w:rsidRDefault="00AA42F5">
      <w:r>
        <w:separator/>
      </w:r>
    </w:p>
  </w:endnote>
  <w:endnote w:type="continuationSeparator" w:id="0">
    <w:p w14:paraId="5C94E35A" w14:textId="77777777" w:rsidR="00AA42F5" w:rsidRDefault="00AA42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Myriad Pro Light">
    <w:altName w:val="Times New Roman"/>
    <w:panose1 w:val="00000000000000000000"/>
    <w:charset w:val="00"/>
    <w:family w:val="swiss"/>
    <w:notTrueType/>
    <w:pitch w:val="variable"/>
    <w:sig w:usb0="20000287" w:usb1="00000001" w:usb2="00000000" w:usb3="00000000" w:csb0="0000019F" w:csb1="00000000"/>
  </w:font>
  <w:font w:name="Arno Pro">
    <w:altName w:val="Times New Roman"/>
    <w:panose1 w:val="00000000000000000000"/>
    <w:charset w:val="00"/>
    <w:family w:val="roman"/>
    <w:notTrueType/>
    <w:pitch w:val="variable"/>
    <w:sig w:usb0="60000287" w:usb1="00000001"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2F80F1" w14:textId="77777777" w:rsidR="00205632" w:rsidRDefault="00205632" w:rsidP="000C4579">
    <w:pPr>
      <w:pStyle w:val="Pieddepage"/>
      <w:pBdr>
        <w:top w:val="single" w:sz="18" w:space="1" w:color="C0C0C0"/>
      </w:pBdr>
    </w:pPr>
  </w:p>
  <w:p w14:paraId="647257B1" w14:textId="77777777" w:rsidR="00205632" w:rsidRDefault="00205632" w:rsidP="000C4579">
    <w:pPr>
      <w:pStyle w:val="Pieddepage"/>
    </w:pPr>
  </w:p>
  <w:p w14:paraId="119B1FB5" w14:textId="77777777" w:rsidR="00205632" w:rsidRDefault="00205632" w:rsidP="000C4579">
    <w:pPr>
      <w:pStyle w:val="Pieddepage"/>
    </w:pPr>
  </w:p>
  <w:p w14:paraId="071C26A5" w14:textId="77777777" w:rsidR="00205632" w:rsidRPr="00205632" w:rsidRDefault="00205632" w:rsidP="000C4579">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11729A" w14:textId="77777777" w:rsidR="00AA42F5" w:rsidRDefault="00AA42F5">
      <w:r>
        <w:separator/>
      </w:r>
    </w:p>
  </w:footnote>
  <w:footnote w:type="continuationSeparator" w:id="0">
    <w:p w14:paraId="61C5EC57" w14:textId="77777777" w:rsidR="00AA42F5" w:rsidRDefault="00AA42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BB121" w14:textId="77777777" w:rsidR="00C8278A" w:rsidRPr="00C8278A" w:rsidRDefault="00AA42F5" w:rsidP="00490E63">
    <w:pPr>
      <w:pStyle w:val="En-tte"/>
      <w:pBdr>
        <w:bottom w:val="single" w:sz="36" w:space="1" w:color="C0C0C0"/>
      </w:pBdr>
      <w:rPr>
        <w:rFonts w:ascii="Arial Narrow" w:hAnsi="Arial Narrow" w:cs="Arial"/>
        <w:b/>
        <w:bCs/>
        <w:color w:val="C0C0C0"/>
        <w:sz w:val="36"/>
        <w:szCs w:val="36"/>
      </w:rPr>
    </w:pPr>
    <w:r>
      <w:rPr>
        <w:rFonts w:ascii="Arial Narrow" w:hAnsi="Arial Narrow" w:cs="Arial"/>
        <w:b/>
        <w:bCs/>
        <w:noProof/>
        <w:color w:val="C0C0C0"/>
        <w:sz w:val="40"/>
        <w:szCs w:val="36"/>
        <w:lang w:eastAsia="zh-CN"/>
      </w:rPr>
      <w:pict w14:anchorId="19451A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228795" o:spid="_x0000_s2061" type="#_x0000_t75" style="position:absolute;margin-left:0;margin-top:0;width:688.65pt;height:937.8pt;z-index:-251658240;mso-position-horizontal:center;mso-position-horizontal-relative:margin;mso-position-vertical:center;mso-position-vertical-relative:margin" o:allowincell="f">
          <v:imagedata r:id="rId1" o:title="Wiley-VCH_gedreht" gain="19661f" blacklevel="22938f"/>
          <w10:wrap anchorx="margin" anchory="margin"/>
        </v:shape>
      </w:pict>
    </w:r>
    <w:r w:rsidR="00047B12" w:rsidRPr="001D7ECC">
      <w:rPr>
        <w:rFonts w:ascii="Arial Narrow" w:hAnsi="Arial Narrow" w:cs="Arial"/>
        <w:b/>
        <w:bCs/>
        <w:noProof/>
        <w:color w:val="C0C0C0"/>
        <w:sz w:val="40"/>
        <w:szCs w:val="36"/>
        <w:lang w:val="fr-FR" w:eastAsia="fr-FR"/>
      </w:rPr>
      <w:drawing>
        <wp:inline distT="0" distB="0" distL="0" distR="0" wp14:anchorId="0B0885D6" wp14:editId="61032367">
          <wp:extent cx="1457325" cy="3714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57325" cy="371475"/>
                  </a:xfrm>
                  <a:prstGeom prst="rect">
                    <a:avLst/>
                  </a:prstGeom>
                  <a:noFill/>
                  <a:ln>
                    <a:noFill/>
                  </a:ln>
                </pic:spPr>
              </pic:pic>
            </a:graphicData>
          </a:graphic>
        </wp:inline>
      </w:drawing>
    </w:r>
    <w:r w:rsidR="00490E63">
      <w:rPr>
        <w:rFonts w:ascii="Arial Narrow" w:hAnsi="Arial Narrow" w:cs="Arial"/>
        <w:b/>
        <w:bCs/>
        <w:color w:val="C0C0C0"/>
        <w:sz w:val="40"/>
        <w:szCs w:val="36"/>
      </w:rPr>
      <w:tab/>
    </w:r>
    <w:r w:rsidR="00490E63">
      <w:rPr>
        <w:rFonts w:ascii="Arial Narrow" w:hAnsi="Arial Narrow" w:cs="Arial"/>
        <w:b/>
        <w:bCs/>
        <w:color w:val="C0C0C0"/>
        <w:sz w:val="40"/>
        <w:szCs w:val="36"/>
      </w:rPr>
      <w:tab/>
      <w:t xml:space="preserve">                            </w:t>
    </w:r>
    <w:r w:rsidR="00490E63" w:rsidRPr="00FB4551">
      <w:rPr>
        <w:rFonts w:ascii="Arial" w:hAnsi="Arial" w:cs="Arial"/>
        <w:b/>
        <w:bCs/>
        <w:color w:val="C0C0C0"/>
      </w:rPr>
      <w:t>www.chemsuschem.org</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7EF041" w14:textId="77777777" w:rsidR="00BF14BC" w:rsidRPr="00971FC5" w:rsidRDefault="00AA42F5" w:rsidP="000C4579">
    <w:pPr>
      <w:pStyle w:val="En-tte"/>
      <w:pBdr>
        <w:bottom w:val="single" w:sz="18" w:space="1" w:color="C0C0C0"/>
      </w:pBdr>
      <w:rPr>
        <w:rFonts w:ascii="Arial Narrow" w:hAnsi="Arial Narrow" w:cs="Arial"/>
        <w:sz w:val="32"/>
        <w:szCs w:val="36"/>
      </w:rPr>
    </w:pPr>
    <w:r>
      <w:rPr>
        <w:noProof/>
        <w:sz w:val="20"/>
        <w:lang w:eastAsia="zh-CN"/>
      </w:rPr>
      <w:pict w14:anchorId="50721D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228796" o:spid="_x0000_s2062" type="#_x0000_t75" style="position:absolute;margin-left:0;margin-top:0;width:688.65pt;height:937.8pt;z-index:-251657216;mso-position-horizontal:center;mso-position-horizontal-relative:margin;mso-position-vertical:center;mso-position-vertical-relative:margin" o:allowincell="f">
          <v:imagedata r:id="rId1" o:title="Wiley-VCH_gedreht" gain="19661f" blacklevel="22938f"/>
          <w10:wrap anchorx="margin" anchory="margin"/>
        </v:shape>
      </w:pict>
    </w:r>
    <w:r w:rsidR="00047B12" w:rsidRPr="00971FC5">
      <w:rPr>
        <w:noProof/>
        <w:sz w:val="20"/>
        <w:lang w:val="fr-FR" w:eastAsia="fr-FR"/>
      </w:rPr>
      <w:drawing>
        <wp:anchor distT="0" distB="0" distL="114300" distR="114300" simplePos="0" relativeHeight="251656192" behindDoc="0" locked="0" layoutInCell="1" allowOverlap="1" wp14:anchorId="44D92399" wp14:editId="59378E61">
          <wp:simplePos x="0" y="0"/>
          <wp:positionH relativeFrom="column">
            <wp:posOffset>5344160</wp:posOffset>
          </wp:positionH>
          <wp:positionV relativeFrom="paragraph">
            <wp:posOffset>-40005</wp:posOffset>
          </wp:positionV>
          <wp:extent cx="1079500" cy="273050"/>
          <wp:effectExtent l="0" t="0" r="0" b="0"/>
          <wp:wrapTopAndBottom/>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0" cy="273050"/>
                  </a:xfrm>
                  <a:prstGeom prst="rect">
                    <a:avLst/>
                  </a:prstGeom>
                  <a:noFill/>
                  <a:ln>
                    <a:noFill/>
                  </a:ln>
                </pic:spPr>
              </pic:pic>
            </a:graphicData>
          </a:graphic>
          <wp14:sizeRelH relativeFrom="page">
            <wp14:pctWidth>0</wp14:pctWidth>
          </wp14:sizeRelH>
          <wp14:sizeRelV relativeFrom="page">
            <wp14:pctHeight>0</wp14:pctHeight>
          </wp14:sizeRelV>
        </wp:anchor>
      </w:drawing>
    </w:r>
    <w:r w:rsidR="00971FC5" w:rsidRPr="00971FC5">
      <w:rPr>
        <w:rFonts w:ascii="Arial Narrow" w:hAnsi="Arial Narrow" w:cs="Arial"/>
        <w:b/>
        <w:bCs/>
        <w:color w:val="C0C0C0"/>
        <w:sz w:val="32"/>
        <w:szCs w:val="36"/>
      </w:rPr>
      <w:t>COMMUNICATION</w:t>
    </w:r>
    <w:r w:rsidR="001D7ECC" w:rsidRPr="00971FC5">
      <w:rPr>
        <w:rFonts w:ascii="Arial Narrow" w:hAnsi="Arial Narrow" w:cs="Arial"/>
        <w:sz w:val="32"/>
        <w:szCs w:val="36"/>
      </w:rPr>
      <w:tab/>
    </w:r>
    <w:r w:rsidR="001D7ECC" w:rsidRPr="00971FC5">
      <w:rPr>
        <w:rFonts w:ascii="Arial Narrow" w:hAnsi="Arial Narrow" w:cs="Arial"/>
        <w:sz w:val="32"/>
        <w:szCs w:val="36"/>
      </w:rPr>
      <w:tab/>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8D2641" w14:textId="77777777" w:rsidR="00FE7F47" w:rsidRDefault="00AA42F5">
    <w:pPr>
      <w:pStyle w:val="En-tte"/>
    </w:pPr>
    <w:r>
      <w:rPr>
        <w:noProof/>
        <w:lang w:eastAsia="zh-CN"/>
      </w:rPr>
      <w:pict w14:anchorId="435E0B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228794" o:spid="_x0000_s2060" type="#_x0000_t75" style="position:absolute;margin-left:0;margin-top:0;width:688.65pt;height:937.8pt;z-index:-251659264;mso-position-horizontal:center;mso-position-horizontal-relative:margin;mso-position-vertical:center;mso-position-vertical-relative:margin" o:allowincell="f">
          <v:imagedata r:id="rId1" o:title="Wiley-VCH_gedreht"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hyphenationZone w:val="425"/>
  <w:drawingGridHorizontalSpacing w:val="120"/>
  <w:displayHorizontalDrawingGridEvery w:val="2"/>
  <w:noPunctuationKerning/>
  <w:characterSpacingControl w:val="doNotCompress"/>
  <w:hdrShapeDefaults>
    <o:shapedefaults v:ext="edit" spidmax="2063">
      <o:colormru v:ext="edit" colors="#eaeaea"/>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ngewandte Chemi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047B12"/>
    <w:rsid w:val="0000214A"/>
    <w:rsid w:val="00002DBC"/>
    <w:rsid w:val="00003927"/>
    <w:rsid w:val="0000457A"/>
    <w:rsid w:val="00010410"/>
    <w:rsid w:val="000117A8"/>
    <w:rsid w:val="00011D51"/>
    <w:rsid w:val="00013DD7"/>
    <w:rsid w:val="000206BD"/>
    <w:rsid w:val="00022DB4"/>
    <w:rsid w:val="00027F3A"/>
    <w:rsid w:val="00033C26"/>
    <w:rsid w:val="00033D1A"/>
    <w:rsid w:val="00033F43"/>
    <w:rsid w:val="00036490"/>
    <w:rsid w:val="0004091A"/>
    <w:rsid w:val="00040D0B"/>
    <w:rsid w:val="00042BF0"/>
    <w:rsid w:val="00045AB9"/>
    <w:rsid w:val="00047B12"/>
    <w:rsid w:val="0005096E"/>
    <w:rsid w:val="0005140E"/>
    <w:rsid w:val="00054192"/>
    <w:rsid w:val="00054E33"/>
    <w:rsid w:val="00055485"/>
    <w:rsid w:val="0006281D"/>
    <w:rsid w:val="00063E0F"/>
    <w:rsid w:val="00064500"/>
    <w:rsid w:val="0006489B"/>
    <w:rsid w:val="000650AB"/>
    <w:rsid w:val="0006694D"/>
    <w:rsid w:val="000669E3"/>
    <w:rsid w:val="00066B8E"/>
    <w:rsid w:val="00070B55"/>
    <w:rsid w:val="00070E0D"/>
    <w:rsid w:val="00072FD7"/>
    <w:rsid w:val="0007315F"/>
    <w:rsid w:val="00077560"/>
    <w:rsid w:val="0008077D"/>
    <w:rsid w:val="0009539C"/>
    <w:rsid w:val="00095C2F"/>
    <w:rsid w:val="000A37F3"/>
    <w:rsid w:val="000A651C"/>
    <w:rsid w:val="000A77DC"/>
    <w:rsid w:val="000B6DF3"/>
    <w:rsid w:val="000C1DBD"/>
    <w:rsid w:val="000C4579"/>
    <w:rsid w:val="000C53F1"/>
    <w:rsid w:val="000D37AC"/>
    <w:rsid w:val="000D70F8"/>
    <w:rsid w:val="000D75B7"/>
    <w:rsid w:val="000D7701"/>
    <w:rsid w:val="000E0815"/>
    <w:rsid w:val="000E0CEA"/>
    <w:rsid w:val="000E0EC4"/>
    <w:rsid w:val="000E1C81"/>
    <w:rsid w:val="000E517A"/>
    <w:rsid w:val="000E5FDC"/>
    <w:rsid w:val="000E718F"/>
    <w:rsid w:val="000E76B8"/>
    <w:rsid w:val="000F29A4"/>
    <w:rsid w:val="000F2C63"/>
    <w:rsid w:val="000F2EA1"/>
    <w:rsid w:val="000F5BD1"/>
    <w:rsid w:val="000F7847"/>
    <w:rsid w:val="001037A1"/>
    <w:rsid w:val="00103EF7"/>
    <w:rsid w:val="00104119"/>
    <w:rsid w:val="0010543E"/>
    <w:rsid w:val="00105F97"/>
    <w:rsid w:val="00107E8C"/>
    <w:rsid w:val="001158DE"/>
    <w:rsid w:val="00120F2E"/>
    <w:rsid w:val="0012350A"/>
    <w:rsid w:val="001237B3"/>
    <w:rsid w:val="0012381E"/>
    <w:rsid w:val="001322FF"/>
    <w:rsid w:val="0013316F"/>
    <w:rsid w:val="001332DF"/>
    <w:rsid w:val="001344F7"/>
    <w:rsid w:val="001348CD"/>
    <w:rsid w:val="0014043E"/>
    <w:rsid w:val="00141356"/>
    <w:rsid w:val="00143551"/>
    <w:rsid w:val="0014374D"/>
    <w:rsid w:val="00143B89"/>
    <w:rsid w:val="001475BF"/>
    <w:rsid w:val="00152E6D"/>
    <w:rsid w:val="00155FB7"/>
    <w:rsid w:val="0015631F"/>
    <w:rsid w:val="00157C67"/>
    <w:rsid w:val="0016203E"/>
    <w:rsid w:val="001639AE"/>
    <w:rsid w:val="001654DF"/>
    <w:rsid w:val="00166BEB"/>
    <w:rsid w:val="00166D41"/>
    <w:rsid w:val="001678B6"/>
    <w:rsid w:val="0017048F"/>
    <w:rsid w:val="00172670"/>
    <w:rsid w:val="00172F48"/>
    <w:rsid w:val="001732A4"/>
    <w:rsid w:val="00175095"/>
    <w:rsid w:val="001800AA"/>
    <w:rsid w:val="0018165B"/>
    <w:rsid w:val="00181774"/>
    <w:rsid w:val="00184380"/>
    <w:rsid w:val="00186601"/>
    <w:rsid w:val="001878D0"/>
    <w:rsid w:val="0019014F"/>
    <w:rsid w:val="00194818"/>
    <w:rsid w:val="00194A21"/>
    <w:rsid w:val="00196DEB"/>
    <w:rsid w:val="00197F42"/>
    <w:rsid w:val="001A0D55"/>
    <w:rsid w:val="001A3120"/>
    <w:rsid w:val="001A39AE"/>
    <w:rsid w:val="001A438D"/>
    <w:rsid w:val="001B0DFC"/>
    <w:rsid w:val="001B2048"/>
    <w:rsid w:val="001B479A"/>
    <w:rsid w:val="001C1039"/>
    <w:rsid w:val="001C21E3"/>
    <w:rsid w:val="001C26A7"/>
    <w:rsid w:val="001D1155"/>
    <w:rsid w:val="001D13EA"/>
    <w:rsid w:val="001D216B"/>
    <w:rsid w:val="001D29CA"/>
    <w:rsid w:val="001D54CA"/>
    <w:rsid w:val="001D7ECC"/>
    <w:rsid w:val="001E164A"/>
    <w:rsid w:val="001E2F1C"/>
    <w:rsid w:val="001E4C46"/>
    <w:rsid w:val="001F16EF"/>
    <w:rsid w:val="001F1A2D"/>
    <w:rsid w:val="001F252B"/>
    <w:rsid w:val="001F2E28"/>
    <w:rsid w:val="001F4235"/>
    <w:rsid w:val="001F45C3"/>
    <w:rsid w:val="001F4EE4"/>
    <w:rsid w:val="00200C6E"/>
    <w:rsid w:val="0020306E"/>
    <w:rsid w:val="0020516E"/>
    <w:rsid w:val="00205632"/>
    <w:rsid w:val="00212CDE"/>
    <w:rsid w:val="00213D0E"/>
    <w:rsid w:val="00215F82"/>
    <w:rsid w:val="002221BA"/>
    <w:rsid w:val="00222D97"/>
    <w:rsid w:val="0022537E"/>
    <w:rsid w:val="0022582C"/>
    <w:rsid w:val="00226D48"/>
    <w:rsid w:val="00232C14"/>
    <w:rsid w:val="002362C7"/>
    <w:rsid w:val="00241D85"/>
    <w:rsid w:val="00242E54"/>
    <w:rsid w:val="002433F0"/>
    <w:rsid w:val="00243927"/>
    <w:rsid w:val="00260EDA"/>
    <w:rsid w:val="00261387"/>
    <w:rsid w:val="00261882"/>
    <w:rsid w:val="0026553A"/>
    <w:rsid w:val="00265DCA"/>
    <w:rsid w:val="00267F8A"/>
    <w:rsid w:val="002702BC"/>
    <w:rsid w:val="0027068B"/>
    <w:rsid w:val="0027693C"/>
    <w:rsid w:val="00285C76"/>
    <w:rsid w:val="00287256"/>
    <w:rsid w:val="00287B32"/>
    <w:rsid w:val="00291443"/>
    <w:rsid w:val="00291C93"/>
    <w:rsid w:val="002A36FA"/>
    <w:rsid w:val="002A4517"/>
    <w:rsid w:val="002A561E"/>
    <w:rsid w:val="002A69D1"/>
    <w:rsid w:val="002A7249"/>
    <w:rsid w:val="002B16E2"/>
    <w:rsid w:val="002B22BA"/>
    <w:rsid w:val="002B25E2"/>
    <w:rsid w:val="002B453B"/>
    <w:rsid w:val="002B7CA9"/>
    <w:rsid w:val="002C36E0"/>
    <w:rsid w:val="002C6B86"/>
    <w:rsid w:val="002D0B17"/>
    <w:rsid w:val="002D24CB"/>
    <w:rsid w:val="002D42FF"/>
    <w:rsid w:val="002D5148"/>
    <w:rsid w:val="002D5B99"/>
    <w:rsid w:val="002E066F"/>
    <w:rsid w:val="002E2CA8"/>
    <w:rsid w:val="002F0269"/>
    <w:rsid w:val="002F08CF"/>
    <w:rsid w:val="002F1479"/>
    <w:rsid w:val="002F17FB"/>
    <w:rsid w:val="002F56D6"/>
    <w:rsid w:val="002F6A4C"/>
    <w:rsid w:val="002F73A5"/>
    <w:rsid w:val="003006A7"/>
    <w:rsid w:val="00301167"/>
    <w:rsid w:val="00301D1E"/>
    <w:rsid w:val="00303FBE"/>
    <w:rsid w:val="003040CB"/>
    <w:rsid w:val="003078CA"/>
    <w:rsid w:val="003079D2"/>
    <w:rsid w:val="00307C5A"/>
    <w:rsid w:val="003113EB"/>
    <w:rsid w:val="003116F4"/>
    <w:rsid w:val="00312ED2"/>
    <w:rsid w:val="0032048F"/>
    <w:rsid w:val="003219A5"/>
    <w:rsid w:val="00322D02"/>
    <w:rsid w:val="00322E1F"/>
    <w:rsid w:val="00323FC3"/>
    <w:rsid w:val="00324724"/>
    <w:rsid w:val="00324B59"/>
    <w:rsid w:val="00325147"/>
    <w:rsid w:val="00325384"/>
    <w:rsid w:val="003254D1"/>
    <w:rsid w:val="00325516"/>
    <w:rsid w:val="003275FF"/>
    <w:rsid w:val="003279D6"/>
    <w:rsid w:val="0033054D"/>
    <w:rsid w:val="00331B5E"/>
    <w:rsid w:val="00333FAD"/>
    <w:rsid w:val="0033586B"/>
    <w:rsid w:val="00336A5A"/>
    <w:rsid w:val="003403BB"/>
    <w:rsid w:val="00340A08"/>
    <w:rsid w:val="003447D7"/>
    <w:rsid w:val="0034496B"/>
    <w:rsid w:val="00354B57"/>
    <w:rsid w:val="00364753"/>
    <w:rsid w:val="00364A2A"/>
    <w:rsid w:val="003657B6"/>
    <w:rsid w:val="00366676"/>
    <w:rsid w:val="00375415"/>
    <w:rsid w:val="00376792"/>
    <w:rsid w:val="00376F37"/>
    <w:rsid w:val="0038062D"/>
    <w:rsid w:val="0038506F"/>
    <w:rsid w:val="00390DD7"/>
    <w:rsid w:val="003925DD"/>
    <w:rsid w:val="00394431"/>
    <w:rsid w:val="00396BE2"/>
    <w:rsid w:val="003A03D5"/>
    <w:rsid w:val="003A6D82"/>
    <w:rsid w:val="003B04BA"/>
    <w:rsid w:val="003B0FC4"/>
    <w:rsid w:val="003B1224"/>
    <w:rsid w:val="003B3E9D"/>
    <w:rsid w:val="003B6C60"/>
    <w:rsid w:val="003B70C8"/>
    <w:rsid w:val="003C134A"/>
    <w:rsid w:val="003C1CCA"/>
    <w:rsid w:val="003C2972"/>
    <w:rsid w:val="003C2C9C"/>
    <w:rsid w:val="003C6E1A"/>
    <w:rsid w:val="003D0F51"/>
    <w:rsid w:val="003D1C1A"/>
    <w:rsid w:val="003D54EC"/>
    <w:rsid w:val="003E54CD"/>
    <w:rsid w:val="003E7319"/>
    <w:rsid w:val="003F1223"/>
    <w:rsid w:val="003F2556"/>
    <w:rsid w:val="003F50D4"/>
    <w:rsid w:val="0040080D"/>
    <w:rsid w:val="00400CE1"/>
    <w:rsid w:val="0040270E"/>
    <w:rsid w:val="00403876"/>
    <w:rsid w:val="00405586"/>
    <w:rsid w:val="004062B1"/>
    <w:rsid w:val="004070B6"/>
    <w:rsid w:val="004072DD"/>
    <w:rsid w:val="00411AA6"/>
    <w:rsid w:val="00414412"/>
    <w:rsid w:val="00415971"/>
    <w:rsid w:val="00416B05"/>
    <w:rsid w:val="00422AFE"/>
    <w:rsid w:val="00423593"/>
    <w:rsid w:val="00424978"/>
    <w:rsid w:val="0042545B"/>
    <w:rsid w:val="00427CBD"/>
    <w:rsid w:val="00431151"/>
    <w:rsid w:val="00432307"/>
    <w:rsid w:val="00435D6F"/>
    <w:rsid w:val="00436338"/>
    <w:rsid w:val="00437B5A"/>
    <w:rsid w:val="00444E3C"/>
    <w:rsid w:val="00445D5C"/>
    <w:rsid w:val="004465F9"/>
    <w:rsid w:val="004466B0"/>
    <w:rsid w:val="0044762A"/>
    <w:rsid w:val="00454A2D"/>
    <w:rsid w:val="004556E1"/>
    <w:rsid w:val="004609E1"/>
    <w:rsid w:val="00460C28"/>
    <w:rsid w:val="00461BD2"/>
    <w:rsid w:val="00462A09"/>
    <w:rsid w:val="004644E1"/>
    <w:rsid w:val="0046574E"/>
    <w:rsid w:val="004657E8"/>
    <w:rsid w:val="00467E99"/>
    <w:rsid w:val="00470790"/>
    <w:rsid w:val="00470FBB"/>
    <w:rsid w:val="00473029"/>
    <w:rsid w:val="00473EE4"/>
    <w:rsid w:val="00477B4C"/>
    <w:rsid w:val="00477B99"/>
    <w:rsid w:val="004841CA"/>
    <w:rsid w:val="00485C84"/>
    <w:rsid w:val="00486215"/>
    <w:rsid w:val="0048630D"/>
    <w:rsid w:val="00490E63"/>
    <w:rsid w:val="004921CF"/>
    <w:rsid w:val="004930F0"/>
    <w:rsid w:val="004A0BA8"/>
    <w:rsid w:val="004A489D"/>
    <w:rsid w:val="004A4A2E"/>
    <w:rsid w:val="004A4CD0"/>
    <w:rsid w:val="004A73A8"/>
    <w:rsid w:val="004A75D5"/>
    <w:rsid w:val="004A771F"/>
    <w:rsid w:val="004A78AE"/>
    <w:rsid w:val="004B004E"/>
    <w:rsid w:val="004B0589"/>
    <w:rsid w:val="004B0B74"/>
    <w:rsid w:val="004B1783"/>
    <w:rsid w:val="004B5349"/>
    <w:rsid w:val="004B65AE"/>
    <w:rsid w:val="004B7661"/>
    <w:rsid w:val="004C1836"/>
    <w:rsid w:val="004C22E6"/>
    <w:rsid w:val="004C2834"/>
    <w:rsid w:val="004C2FAC"/>
    <w:rsid w:val="004C3CC9"/>
    <w:rsid w:val="004C471F"/>
    <w:rsid w:val="004C5F41"/>
    <w:rsid w:val="004C6D04"/>
    <w:rsid w:val="004D090A"/>
    <w:rsid w:val="004D31C6"/>
    <w:rsid w:val="004D4293"/>
    <w:rsid w:val="004D5ABB"/>
    <w:rsid w:val="004D6DB8"/>
    <w:rsid w:val="004E3F83"/>
    <w:rsid w:val="004E4A53"/>
    <w:rsid w:val="004E4DFF"/>
    <w:rsid w:val="004E5278"/>
    <w:rsid w:val="004E73D7"/>
    <w:rsid w:val="004E74F4"/>
    <w:rsid w:val="004F0129"/>
    <w:rsid w:val="004F257F"/>
    <w:rsid w:val="004F35CD"/>
    <w:rsid w:val="00501639"/>
    <w:rsid w:val="00501EFF"/>
    <w:rsid w:val="0050277D"/>
    <w:rsid w:val="005035EB"/>
    <w:rsid w:val="0050689B"/>
    <w:rsid w:val="005068AA"/>
    <w:rsid w:val="00506EDB"/>
    <w:rsid w:val="00511093"/>
    <w:rsid w:val="00512A8E"/>
    <w:rsid w:val="00520422"/>
    <w:rsid w:val="0052085F"/>
    <w:rsid w:val="0052404D"/>
    <w:rsid w:val="005246AA"/>
    <w:rsid w:val="00527D68"/>
    <w:rsid w:val="00530284"/>
    <w:rsid w:val="005321B0"/>
    <w:rsid w:val="0053418A"/>
    <w:rsid w:val="005349D6"/>
    <w:rsid w:val="005352D1"/>
    <w:rsid w:val="00536BC1"/>
    <w:rsid w:val="005371C6"/>
    <w:rsid w:val="00537F36"/>
    <w:rsid w:val="00541205"/>
    <w:rsid w:val="005433DE"/>
    <w:rsid w:val="0054420E"/>
    <w:rsid w:val="005472E5"/>
    <w:rsid w:val="0055057E"/>
    <w:rsid w:val="00550B0C"/>
    <w:rsid w:val="0055113D"/>
    <w:rsid w:val="005551F3"/>
    <w:rsid w:val="005556A5"/>
    <w:rsid w:val="00556A65"/>
    <w:rsid w:val="00561C0E"/>
    <w:rsid w:val="00563CAC"/>
    <w:rsid w:val="005662EA"/>
    <w:rsid w:val="00567B5A"/>
    <w:rsid w:val="00567C18"/>
    <w:rsid w:val="0057009B"/>
    <w:rsid w:val="005735B3"/>
    <w:rsid w:val="005801F0"/>
    <w:rsid w:val="005826CC"/>
    <w:rsid w:val="005839B9"/>
    <w:rsid w:val="00586DF8"/>
    <w:rsid w:val="00591AB8"/>
    <w:rsid w:val="00594992"/>
    <w:rsid w:val="00597954"/>
    <w:rsid w:val="005B10C2"/>
    <w:rsid w:val="005B15A7"/>
    <w:rsid w:val="005B3509"/>
    <w:rsid w:val="005B430B"/>
    <w:rsid w:val="005B43B7"/>
    <w:rsid w:val="005B5D4F"/>
    <w:rsid w:val="005B6716"/>
    <w:rsid w:val="005B6C80"/>
    <w:rsid w:val="005B71FC"/>
    <w:rsid w:val="005C08BF"/>
    <w:rsid w:val="005C4CEE"/>
    <w:rsid w:val="005C4F38"/>
    <w:rsid w:val="005C5196"/>
    <w:rsid w:val="005D1EBB"/>
    <w:rsid w:val="005D43FD"/>
    <w:rsid w:val="005D65E6"/>
    <w:rsid w:val="005E0870"/>
    <w:rsid w:val="005E5030"/>
    <w:rsid w:val="005F19CB"/>
    <w:rsid w:val="005F5348"/>
    <w:rsid w:val="005F74E7"/>
    <w:rsid w:val="005F7631"/>
    <w:rsid w:val="006011C8"/>
    <w:rsid w:val="006024FD"/>
    <w:rsid w:val="0060310C"/>
    <w:rsid w:val="00605777"/>
    <w:rsid w:val="00605FAC"/>
    <w:rsid w:val="006150DB"/>
    <w:rsid w:val="006200AB"/>
    <w:rsid w:val="00620450"/>
    <w:rsid w:val="00620753"/>
    <w:rsid w:val="00620911"/>
    <w:rsid w:val="00620C61"/>
    <w:rsid w:val="00624B4C"/>
    <w:rsid w:val="00627F57"/>
    <w:rsid w:val="00644209"/>
    <w:rsid w:val="00647525"/>
    <w:rsid w:val="006479FE"/>
    <w:rsid w:val="00654E17"/>
    <w:rsid w:val="00656634"/>
    <w:rsid w:val="00656A5D"/>
    <w:rsid w:val="0066216C"/>
    <w:rsid w:val="00665E34"/>
    <w:rsid w:val="00666E75"/>
    <w:rsid w:val="006675EA"/>
    <w:rsid w:val="00671E1E"/>
    <w:rsid w:val="006722A0"/>
    <w:rsid w:val="006724B9"/>
    <w:rsid w:val="00672587"/>
    <w:rsid w:val="0067512C"/>
    <w:rsid w:val="00677AB5"/>
    <w:rsid w:val="00677D6F"/>
    <w:rsid w:val="006812E2"/>
    <w:rsid w:val="00681A96"/>
    <w:rsid w:val="00685DA5"/>
    <w:rsid w:val="0068673B"/>
    <w:rsid w:val="00694EC1"/>
    <w:rsid w:val="006956E5"/>
    <w:rsid w:val="0069644B"/>
    <w:rsid w:val="006976AD"/>
    <w:rsid w:val="00697E3B"/>
    <w:rsid w:val="006A108F"/>
    <w:rsid w:val="006A2254"/>
    <w:rsid w:val="006A6116"/>
    <w:rsid w:val="006A7E4F"/>
    <w:rsid w:val="006B04A7"/>
    <w:rsid w:val="006B369F"/>
    <w:rsid w:val="006B4DC6"/>
    <w:rsid w:val="006B4E8D"/>
    <w:rsid w:val="006B5DE9"/>
    <w:rsid w:val="006B6806"/>
    <w:rsid w:val="006B72C2"/>
    <w:rsid w:val="006B7C3F"/>
    <w:rsid w:val="006B7E6F"/>
    <w:rsid w:val="006C1123"/>
    <w:rsid w:val="006C2DBE"/>
    <w:rsid w:val="006C5C46"/>
    <w:rsid w:val="006C5F03"/>
    <w:rsid w:val="006C643D"/>
    <w:rsid w:val="006C6BFE"/>
    <w:rsid w:val="006C6D39"/>
    <w:rsid w:val="006C7F18"/>
    <w:rsid w:val="006D02C0"/>
    <w:rsid w:val="006D184F"/>
    <w:rsid w:val="006D2D7B"/>
    <w:rsid w:val="006D31D6"/>
    <w:rsid w:val="006D3595"/>
    <w:rsid w:val="006D4F77"/>
    <w:rsid w:val="006D6793"/>
    <w:rsid w:val="006E041E"/>
    <w:rsid w:val="006E5BEA"/>
    <w:rsid w:val="006E7083"/>
    <w:rsid w:val="006F0EB7"/>
    <w:rsid w:val="006F120C"/>
    <w:rsid w:val="006F6671"/>
    <w:rsid w:val="006F77BC"/>
    <w:rsid w:val="00700CBD"/>
    <w:rsid w:val="00700F72"/>
    <w:rsid w:val="007013DE"/>
    <w:rsid w:val="00701830"/>
    <w:rsid w:val="00702F63"/>
    <w:rsid w:val="00704941"/>
    <w:rsid w:val="00710812"/>
    <w:rsid w:val="00711E9D"/>
    <w:rsid w:val="007130CE"/>
    <w:rsid w:val="00713548"/>
    <w:rsid w:val="00713B1C"/>
    <w:rsid w:val="00714DB9"/>
    <w:rsid w:val="00714DC9"/>
    <w:rsid w:val="0071700B"/>
    <w:rsid w:val="00717BD5"/>
    <w:rsid w:val="00720FED"/>
    <w:rsid w:val="0072223E"/>
    <w:rsid w:val="007241DD"/>
    <w:rsid w:val="007249D7"/>
    <w:rsid w:val="007252DA"/>
    <w:rsid w:val="00732798"/>
    <w:rsid w:val="00737264"/>
    <w:rsid w:val="007406C2"/>
    <w:rsid w:val="007407AE"/>
    <w:rsid w:val="00740CE1"/>
    <w:rsid w:val="0074126C"/>
    <w:rsid w:val="0074184F"/>
    <w:rsid w:val="00741B47"/>
    <w:rsid w:val="00745DE7"/>
    <w:rsid w:val="00746C0D"/>
    <w:rsid w:val="00750326"/>
    <w:rsid w:val="0075278E"/>
    <w:rsid w:val="007538A7"/>
    <w:rsid w:val="00754F5F"/>
    <w:rsid w:val="00757401"/>
    <w:rsid w:val="00757673"/>
    <w:rsid w:val="007576FA"/>
    <w:rsid w:val="00757C71"/>
    <w:rsid w:val="00763D77"/>
    <w:rsid w:val="00763EDE"/>
    <w:rsid w:val="00764138"/>
    <w:rsid w:val="00764F01"/>
    <w:rsid w:val="00765C4D"/>
    <w:rsid w:val="007663E0"/>
    <w:rsid w:val="00773904"/>
    <w:rsid w:val="00773C4B"/>
    <w:rsid w:val="00773D16"/>
    <w:rsid w:val="007740A8"/>
    <w:rsid w:val="00775C8A"/>
    <w:rsid w:val="00775F73"/>
    <w:rsid w:val="007776E8"/>
    <w:rsid w:val="007815C4"/>
    <w:rsid w:val="00783FBE"/>
    <w:rsid w:val="0078628B"/>
    <w:rsid w:val="0078784C"/>
    <w:rsid w:val="007958BF"/>
    <w:rsid w:val="007A6D99"/>
    <w:rsid w:val="007A7E01"/>
    <w:rsid w:val="007B05F5"/>
    <w:rsid w:val="007B6A97"/>
    <w:rsid w:val="007C2805"/>
    <w:rsid w:val="007C3D60"/>
    <w:rsid w:val="007C5712"/>
    <w:rsid w:val="007C672F"/>
    <w:rsid w:val="007D0337"/>
    <w:rsid w:val="007D0701"/>
    <w:rsid w:val="007D1594"/>
    <w:rsid w:val="007D2ED9"/>
    <w:rsid w:val="007D2F73"/>
    <w:rsid w:val="007E2CB8"/>
    <w:rsid w:val="007E3A49"/>
    <w:rsid w:val="007E52D5"/>
    <w:rsid w:val="007E6725"/>
    <w:rsid w:val="007E7187"/>
    <w:rsid w:val="007F00BA"/>
    <w:rsid w:val="007F202F"/>
    <w:rsid w:val="007F20D9"/>
    <w:rsid w:val="007F46F6"/>
    <w:rsid w:val="007F5882"/>
    <w:rsid w:val="007F664A"/>
    <w:rsid w:val="007F66E6"/>
    <w:rsid w:val="007F68CC"/>
    <w:rsid w:val="00804822"/>
    <w:rsid w:val="00810741"/>
    <w:rsid w:val="00810E18"/>
    <w:rsid w:val="00813005"/>
    <w:rsid w:val="00813FEF"/>
    <w:rsid w:val="00817ACD"/>
    <w:rsid w:val="00823310"/>
    <w:rsid w:val="008249B7"/>
    <w:rsid w:val="00826879"/>
    <w:rsid w:val="008272FD"/>
    <w:rsid w:val="00827A4E"/>
    <w:rsid w:val="00832435"/>
    <w:rsid w:val="00832891"/>
    <w:rsid w:val="008339A8"/>
    <w:rsid w:val="00836959"/>
    <w:rsid w:val="00843A60"/>
    <w:rsid w:val="00844667"/>
    <w:rsid w:val="00847D4E"/>
    <w:rsid w:val="00851D03"/>
    <w:rsid w:val="008536CE"/>
    <w:rsid w:val="00854C3B"/>
    <w:rsid w:val="00855988"/>
    <w:rsid w:val="00856D80"/>
    <w:rsid w:val="00860C40"/>
    <w:rsid w:val="00862A5B"/>
    <w:rsid w:val="00862D4C"/>
    <w:rsid w:val="0086441B"/>
    <w:rsid w:val="00865C7C"/>
    <w:rsid w:val="00870558"/>
    <w:rsid w:val="00873E64"/>
    <w:rsid w:val="00874EBC"/>
    <w:rsid w:val="00875FFC"/>
    <w:rsid w:val="008773A8"/>
    <w:rsid w:val="00880861"/>
    <w:rsid w:val="00884733"/>
    <w:rsid w:val="00886901"/>
    <w:rsid w:val="008935DC"/>
    <w:rsid w:val="00896252"/>
    <w:rsid w:val="0089651C"/>
    <w:rsid w:val="00896608"/>
    <w:rsid w:val="008A75A2"/>
    <w:rsid w:val="008C0905"/>
    <w:rsid w:val="008C26A3"/>
    <w:rsid w:val="008C4A56"/>
    <w:rsid w:val="008C642F"/>
    <w:rsid w:val="008D05CC"/>
    <w:rsid w:val="008D0D68"/>
    <w:rsid w:val="008D306F"/>
    <w:rsid w:val="008D3292"/>
    <w:rsid w:val="008D3912"/>
    <w:rsid w:val="008E1877"/>
    <w:rsid w:val="008E4C32"/>
    <w:rsid w:val="008F195C"/>
    <w:rsid w:val="008F3789"/>
    <w:rsid w:val="008F45DE"/>
    <w:rsid w:val="008F525A"/>
    <w:rsid w:val="008F5663"/>
    <w:rsid w:val="008F6D3F"/>
    <w:rsid w:val="008F71A1"/>
    <w:rsid w:val="008F7FE1"/>
    <w:rsid w:val="00900B9E"/>
    <w:rsid w:val="00901A45"/>
    <w:rsid w:val="00902AF3"/>
    <w:rsid w:val="00910BCA"/>
    <w:rsid w:val="00915FA4"/>
    <w:rsid w:val="009179FB"/>
    <w:rsid w:val="009203FD"/>
    <w:rsid w:val="0092483C"/>
    <w:rsid w:val="009264DF"/>
    <w:rsid w:val="009273BC"/>
    <w:rsid w:val="009317ED"/>
    <w:rsid w:val="0093355D"/>
    <w:rsid w:val="00934F6C"/>
    <w:rsid w:val="00935D92"/>
    <w:rsid w:val="009361EB"/>
    <w:rsid w:val="00941003"/>
    <w:rsid w:val="009425B3"/>
    <w:rsid w:val="00945BF2"/>
    <w:rsid w:val="0094711E"/>
    <w:rsid w:val="0094724E"/>
    <w:rsid w:val="00952951"/>
    <w:rsid w:val="00953A07"/>
    <w:rsid w:val="00954442"/>
    <w:rsid w:val="00955B6D"/>
    <w:rsid w:val="009570F0"/>
    <w:rsid w:val="00957398"/>
    <w:rsid w:val="0096219B"/>
    <w:rsid w:val="00963289"/>
    <w:rsid w:val="00963607"/>
    <w:rsid w:val="0096364F"/>
    <w:rsid w:val="009658DA"/>
    <w:rsid w:val="0096675F"/>
    <w:rsid w:val="00966884"/>
    <w:rsid w:val="00967523"/>
    <w:rsid w:val="00971D8C"/>
    <w:rsid w:val="00971FC5"/>
    <w:rsid w:val="00972425"/>
    <w:rsid w:val="009733F5"/>
    <w:rsid w:val="0098401D"/>
    <w:rsid w:val="009849E5"/>
    <w:rsid w:val="0098683C"/>
    <w:rsid w:val="0098753E"/>
    <w:rsid w:val="009923A9"/>
    <w:rsid w:val="00996071"/>
    <w:rsid w:val="00996233"/>
    <w:rsid w:val="009964CD"/>
    <w:rsid w:val="00997637"/>
    <w:rsid w:val="009A27D2"/>
    <w:rsid w:val="009A3E4B"/>
    <w:rsid w:val="009A53C8"/>
    <w:rsid w:val="009A6414"/>
    <w:rsid w:val="009B0009"/>
    <w:rsid w:val="009B3D65"/>
    <w:rsid w:val="009B426B"/>
    <w:rsid w:val="009B5513"/>
    <w:rsid w:val="009B626F"/>
    <w:rsid w:val="009B7251"/>
    <w:rsid w:val="009C0ABF"/>
    <w:rsid w:val="009C25A8"/>
    <w:rsid w:val="009C43E7"/>
    <w:rsid w:val="009D14CA"/>
    <w:rsid w:val="009D5757"/>
    <w:rsid w:val="009D7DB0"/>
    <w:rsid w:val="009E1D78"/>
    <w:rsid w:val="009E20AB"/>
    <w:rsid w:val="009E295D"/>
    <w:rsid w:val="009E5B17"/>
    <w:rsid w:val="009E78B5"/>
    <w:rsid w:val="009E7925"/>
    <w:rsid w:val="009E798E"/>
    <w:rsid w:val="009F1127"/>
    <w:rsid w:val="009F6FBF"/>
    <w:rsid w:val="009F70DC"/>
    <w:rsid w:val="00A001C3"/>
    <w:rsid w:val="00A02C15"/>
    <w:rsid w:val="00A0349A"/>
    <w:rsid w:val="00A04427"/>
    <w:rsid w:val="00A04B91"/>
    <w:rsid w:val="00A04CF4"/>
    <w:rsid w:val="00A04D83"/>
    <w:rsid w:val="00A054B0"/>
    <w:rsid w:val="00A069E1"/>
    <w:rsid w:val="00A1019C"/>
    <w:rsid w:val="00A11648"/>
    <w:rsid w:val="00A11B09"/>
    <w:rsid w:val="00A2029A"/>
    <w:rsid w:val="00A24878"/>
    <w:rsid w:val="00A25ED4"/>
    <w:rsid w:val="00A26E89"/>
    <w:rsid w:val="00A305B2"/>
    <w:rsid w:val="00A30DC0"/>
    <w:rsid w:val="00A32D0C"/>
    <w:rsid w:val="00A33868"/>
    <w:rsid w:val="00A3587B"/>
    <w:rsid w:val="00A41956"/>
    <w:rsid w:val="00A42756"/>
    <w:rsid w:val="00A43EB3"/>
    <w:rsid w:val="00A44DD4"/>
    <w:rsid w:val="00A47DD9"/>
    <w:rsid w:val="00A50FB9"/>
    <w:rsid w:val="00A51C83"/>
    <w:rsid w:val="00A51F4E"/>
    <w:rsid w:val="00A53933"/>
    <w:rsid w:val="00A5397B"/>
    <w:rsid w:val="00A54DA6"/>
    <w:rsid w:val="00A57D58"/>
    <w:rsid w:val="00A6116D"/>
    <w:rsid w:val="00A65F2C"/>
    <w:rsid w:val="00A71DC3"/>
    <w:rsid w:val="00A72188"/>
    <w:rsid w:val="00A734EF"/>
    <w:rsid w:val="00A737D3"/>
    <w:rsid w:val="00A73873"/>
    <w:rsid w:val="00A8041F"/>
    <w:rsid w:val="00A8062A"/>
    <w:rsid w:val="00A807A5"/>
    <w:rsid w:val="00A83A6B"/>
    <w:rsid w:val="00A842F8"/>
    <w:rsid w:val="00A8458D"/>
    <w:rsid w:val="00A87B0A"/>
    <w:rsid w:val="00A912AB"/>
    <w:rsid w:val="00A93198"/>
    <w:rsid w:val="00A9668D"/>
    <w:rsid w:val="00A968D0"/>
    <w:rsid w:val="00A97137"/>
    <w:rsid w:val="00A97A73"/>
    <w:rsid w:val="00AA1BF0"/>
    <w:rsid w:val="00AA42F5"/>
    <w:rsid w:val="00AA4441"/>
    <w:rsid w:val="00AA5045"/>
    <w:rsid w:val="00AA73FE"/>
    <w:rsid w:val="00AA7D8F"/>
    <w:rsid w:val="00AB14AF"/>
    <w:rsid w:val="00AC390C"/>
    <w:rsid w:val="00AC51F3"/>
    <w:rsid w:val="00AC532F"/>
    <w:rsid w:val="00AC710B"/>
    <w:rsid w:val="00AC768E"/>
    <w:rsid w:val="00AC7B67"/>
    <w:rsid w:val="00AD0B89"/>
    <w:rsid w:val="00AD1595"/>
    <w:rsid w:val="00AD47D4"/>
    <w:rsid w:val="00AD62D8"/>
    <w:rsid w:val="00AE1546"/>
    <w:rsid w:val="00AE33D9"/>
    <w:rsid w:val="00AE7A63"/>
    <w:rsid w:val="00AF267E"/>
    <w:rsid w:val="00AF63C3"/>
    <w:rsid w:val="00AF7CE1"/>
    <w:rsid w:val="00B00E7C"/>
    <w:rsid w:val="00B011E3"/>
    <w:rsid w:val="00B0301F"/>
    <w:rsid w:val="00B0351C"/>
    <w:rsid w:val="00B03934"/>
    <w:rsid w:val="00B048B1"/>
    <w:rsid w:val="00B11686"/>
    <w:rsid w:val="00B12C6B"/>
    <w:rsid w:val="00B13276"/>
    <w:rsid w:val="00B139D9"/>
    <w:rsid w:val="00B17D99"/>
    <w:rsid w:val="00B22DD8"/>
    <w:rsid w:val="00B26826"/>
    <w:rsid w:val="00B31D15"/>
    <w:rsid w:val="00B31D8E"/>
    <w:rsid w:val="00B32E81"/>
    <w:rsid w:val="00B34146"/>
    <w:rsid w:val="00B34D94"/>
    <w:rsid w:val="00B351C5"/>
    <w:rsid w:val="00B41054"/>
    <w:rsid w:val="00B437D7"/>
    <w:rsid w:val="00B43C10"/>
    <w:rsid w:val="00B46744"/>
    <w:rsid w:val="00B477DB"/>
    <w:rsid w:val="00B50307"/>
    <w:rsid w:val="00B5050B"/>
    <w:rsid w:val="00B50EBF"/>
    <w:rsid w:val="00B53ED3"/>
    <w:rsid w:val="00B54E3D"/>
    <w:rsid w:val="00B55214"/>
    <w:rsid w:val="00B55FAF"/>
    <w:rsid w:val="00B64AEB"/>
    <w:rsid w:val="00B64D08"/>
    <w:rsid w:val="00B70A39"/>
    <w:rsid w:val="00B70AB2"/>
    <w:rsid w:val="00B72EEE"/>
    <w:rsid w:val="00B76F72"/>
    <w:rsid w:val="00B77C3D"/>
    <w:rsid w:val="00B809B1"/>
    <w:rsid w:val="00B824F1"/>
    <w:rsid w:val="00B87183"/>
    <w:rsid w:val="00B92AD4"/>
    <w:rsid w:val="00BA1684"/>
    <w:rsid w:val="00BB1819"/>
    <w:rsid w:val="00BB42DF"/>
    <w:rsid w:val="00BB4EBA"/>
    <w:rsid w:val="00BB5DA9"/>
    <w:rsid w:val="00BC014F"/>
    <w:rsid w:val="00BC0164"/>
    <w:rsid w:val="00BC2386"/>
    <w:rsid w:val="00BC28D4"/>
    <w:rsid w:val="00BC5B54"/>
    <w:rsid w:val="00BC78A2"/>
    <w:rsid w:val="00BD142D"/>
    <w:rsid w:val="00BD505D"/>
    <w:rsid w:val="00BD61A7"/>
    <w:rsid w:val="00BD787D"/>
    <w:rsid w:val="00BE09CA"/>
    <w:rsid w:val="00BE0EED"/>
    <w:rsid w:val="00BE114C"/>
    <w:rsid w:val="00BE7761"/>
    <w:rsid w:val="00BF03A9"/>
    <w:rsid w:val="00BF0F57"/>
    <w:rsid w:val="00BF14BC"/>
    <w:rsid w:val="00BF17F6"/>
    <w:rsid w:val="00BF7292"/>
    <w:rsid w:val="00C00948"/>
    <w:rsid w:val="00C047F9"/>
    <w:rsid w:val="00C06CDB"/>
    <w:rsid w:val="00C06D0F"/>
    <w:rsid w:val="00C070FB"/>
    <w:rsid w:val="00C13799"/>
    <w:rsid w:val="00C21348"/>
    <w:rsid w:val="00C2460C"/>
    <w:rsid w:val="00C2552A"/>
    <w:rsid w:val="00C308BE"/>
    <w:rsid w:val="00C31F5F"/>
    <w:rsid w:val="00C32053"/>
    <w:rsid w:val="00C36154"/>
    <w:rsid w:val="00C40FD8"/>
    <w:rsid w:val="00C41733"/>
    <w:rsid w:val="00C43D44"/>
    <w:rsid w:val="00C462C4"/>
    <w:rsid w:val="00C55A65"/>
    <w:rsid w:val="00C60C71"/>
    <w:rsid w:val="00C632B3"/>
    <w:rsid w:val="00C63B7C"/>
    <w:rsid w:val="00C70D48"/>
    <w:rsid w:val="00C71038"/>
    <w:rsid w:val="00C7592C"/>
    <w:rsid w:val="00C77158"/>
    <w:rsid w:val="00C77DFE"/>
    <w:rsid w:val="00C80D4B"/>
    <w:rsid w:val="00C8278A"/>
    <w:rsid w:val="00C8558C"/>
    <w:rsid w:val="00C85ABE"/>
    <w:rsid w:val="00C87571"/>
    <w:rsid w:val="00C90A57"/>
    <w:rsid w:val="00C91F07"/>
    <w:rsid w:val="00C92120"/>
    <w:rsid w:val="00C942FC"/>
    <w:rsid w:val="00C966DA"/>
    <w:rsid w:val="00C976B2"/>
    <w:rsid w:val="00CA1213"/>
    <w:rsid w:val="00CA2E29"/>
    <w:rsid w:val="00CA3607"/>
    <w:rsid w:val="00CA5AB7"/>
    <w:rsid w:val="00CA72F1"/>
    <w:rsid w:val="00CB0CF2"/>
    <w:rsid w:val="00CB2DCB"/>
    <w:rsid w:val="00CB4591"/>
    <w:rsid w:val="00CB6F85"/>
    <w:rsid w:val="00CC0473"/>
    <w:rsid w:val="00CC1794"/>
    <w:rsid w:val="00CC1E8D"/>
    <w:rsid w:val="00CC3970"/>
    <w:rsid w:val="00CC3ED1"/>
    <w:rsid w:val="00CC4988"/>
    <w:rsid w:val="00CD66D5"/>
    <w:rsid w:val="00CE0A40"/>
    <w:rsid w:val="00CE1852"/>
    <w:rsid w:val="00CE2946"/>
    <w:rsid w:val="00CE4329"/>
    <w:rsid w:val="00CF1014"/>
    <w:rsid w:val="00CF7619"/>
    <w:rsid w:val="00D00EA0"/>
    <w:rsid w:val="00D01999"/>
    <w:rsid w:val="00D01A50"/>
    <w:rsid w:val="00D02AFB"/>
    <w:rsid w:val="00D0476C"/>
    <w:rsid w:val="00D05D33"/>
    <w:rsid w:val="00D160F3"/>
    <w:rsid w:val="00D17B72"/>
    <w:rsid w:val="00D17E86"/>
    <w:rsid w:val="00D201E6"/>
    <w:rsid w:val="00D20FFB"/>
    <w:rsid w:val="00D23118"/>
    <w:rsid w:val="00D2517E"/>
    <w:rsid w:val="00D25CD7"/>
    <w:rsid w:val="00D3261D"/>
    <w:rsid w:val="00D3380A"/>
    <w:rsid w:val="00D33A08"/>
    <w:rsid w:val="00D35F06"/>
    <w:rsid w:val="00D36226"/>
    <w:rsid w:val="00D455D4"/>
    <w:rsid w:val="00D45D7F"/>
    <w:rsid w:val="00D45E62"/>
    <w:rsid w:val="00D46DC4"/>
    <w:rsid w:val="00D5062B"/>
    <w:rsid w:val="00D53541"/>
    <w:rsid w:val="00D55E39"/>
    <w:rsid w:val="00D60633"/>
    <w:rsid w:val="00D620FF"/>
    <w:rsid w:val="00D63E1C"/>
    <w:rsid w:val="00D65A90"/>
    <w:rsid w:val="00D65BF3"/>
    <w:rsid w:val="00D73D35"/>
    <w:rsid w:val="00D74C34"/>
    <w:rsid w:val="00D761E4"/>
    <w:rsid w:val="00D7679A"/>
    <w:rsid w:val="00D76A3B"/>
    <w:rsid w:val="00D80F9C"/>
    <w:rsid w:val="00D83505"/>
    <w:rsid w:val="00D872B1"/>
    <w:rsid w:val="00D91D07"/>
    <w:rsid w:val="00DA55F6"/>
    <w:rsid w:val="00DC1CC0"/>
    <w:rsid w:val="00DC273F"/>
    <w:rsid w:val="00DC38B8"/>
    <w:rsid w:val="00DC4475"/>
    <w:rsid w:val="00DC58C0"/>
    <w:rsid w:val="00DD3A2B"/>
    <w:rsid w:val="00DD61DE"/>
    <w:rsid w:val="00DD7094"/>
    <w:rsid w:val="00DE11A5"/>
    <w:rsid w:val="00DE25A0"/>
    <w:rsid w:val="00DE4E91"/>
    <w:rsid w:val="00DF0B35"/>
    <w:rsid w:val="00DF39D2"/>
    <w:rsid w:val="00DF56A7"/>
    <w:rsid w:val="00DF6BBB"/>
    <w:rsid w:val="00DF7125"/>
    <w:rsid w:val="00E017F3"/>
    <w:rsid w:val="00E01912"/>
    <w:rsid w:val="00E02FD6"/>
    <w:rsid w:val="00E04749"/>
    <w:rsid w:val="00E07A22"/>
    <w:rsid w:val="00E10161"/>
    <w:rsid w:val="00E16674"/>
    <w:rsid w:val="00E21911"/>
    <w:rsid w:val="00E2417A"/>
    <w:rsid w:val="00E25B4B"/>
    <w:rsid w:val="00E26437"/>
    <w:rsid w:val="00E37F4B"/>
    <w:rsid w:val="00E411A9"/>
    <w:rsid w:val="00E4350D"/>
    <w:rsid w:val="00E4387D"/>
    <w:rsid w:val="00E43A22"/>
    <w:rsid w:val="00E45308"/>
    <w:rsid w:val="00E5325E"/>
    <w:rsid w:val="00E54CEB"/>
    <w:rsid w:val="00E557D7"/>
    <w:rsid w:val="00E55E85"/>
    <w:rsid w:val="00E55EED"/>
    <w:rsid w:val="00E560EA"/>
    <w:rsid w:val="00E62588"/>
    <w:rsid w:val="00E6313E"/>
    <w:rsid w:val="00E7396A"/>
    <w:rsid w:val="00E73FD6"/>
    <w:rsid w:val="00E74EFA"/>
    <w:rsid w:val="00E75850"/>
    <w:rsid w:val="00E76CD4"/>
    <w:rsid w:val="00E77815"/>
    <w:rsid w:val="00E81B8F"/>
    <w:rsid w:val="00E86CF4"/>
    <w:rsid w:val="00E90586"/>
    <w:rsid w:val="00E9183E"/>
    <w:rsid w:val="00E91C1D"/>
    <w:rsid w:val="00E936B6"/>
    <w:rsid w:val="00E94476"/>
    <w:rsid w:val="00E948E4"/>
    <w:rsid w:val="00E960BA"/>
    <w:rsid w:val="00E96C90"/>
    <w:rsid w:val="00E9768D"/>
    <w:rsid w:val="00EA067A"/>
    <w:rsid w:val="00EA1A26"/>
    <w:rsid w:val="00EA2F92"/>
    <w:rsid w:val="00EA5A23"/>
    <w:rsid w:val="00EA7141"/>
    <w:rsid w:val="00EB27E9"/>
    <w:rsid w:val="00EB5774"/>
    <w:rsid w:val="00EB6169"/>
    <w:rsid w:val="00EB64CF"/>
    <w:rsid w:val="00EB74A3"/>
    <w:rsid w:val="00EC1F3E"/>
    <w:rsid w:val="00EC65CA"/>
    <w:rsid w:val="00ED2C01"/>
    <w:rsid w:val="00ED7B9C"/>
    <w:rsid w:val="00EE2467"/>
    <w:rsid w:val="00EE3131"/>
    <w:rsid w:val="00EE6D9A"/>
    <w:rsid w:val="00EE7426"/>
    <w:rsid w:val="00EF0027"/>
    <w:rsid w:val="00EF0F49"/>
    <w:rsid w:val="00EF26EB"/>
    <w:rsid w:val="00EF291C"/>
    <w:rsid w:val="00EF584E"/>
    <w:rsid w:val="00F007F5"/>
    <w:rsid w:val="00F01D4C"/>
    <w:rsid w:val="00F02583"/>
    <w:rsid w:val="00F04C12"/>
    <w:rsid w:val="00F052B6"/>
    <w:rsid w:val="00F115D4"/>
    <w:rsid w:val="00F14219"/>
    <w:rsid w:val="00F14A3D"/>
    <w:rsid w:val="00F1565A"/>
    <w:rsid w:val="00F156C3"/>
    <w:rsid w:val="00F21AF0"/>
    <w:rsid w:val="00F25E14"/>
    <w:rsid w:val="00F271F7"/>
    <w:rsid w:val="00F36B32"/>
    <w:rsid w:val="00F4065D"/>
    <w:rsid w:val="00F444F7"/>
    <w:rsid w:val="00F45722"/>
    <w:rsid w:val="00F462EB"/>
    <w:rsid w:val="00F50082"/>
    <w:rsid w:val="00F519C6"/>
    <w:rsid w:val="00F51B2D"/>
    <w:rsid w:val="00F54B9B"/>
    <w:rsid w:val="00F55497"/>
    <w:rsid w:val="00F56075"/>
    <w:rsid w:val="00F57A5E"/>
    <w:rsid w:val="00F62599"/>
    <w:rsid w:val="00F62C3C"/>
    <w:rsid w:val="00F63B47"/>
    <w:rsid w:val="00F64602"/>
    <w:rsid w:val="00F65701"/>
    <w:rsid w:val="00F7230C"/>
    <w:rsid w:val="00F74C22"/>
    <w:rsid w:val="00F750BC"/>
    <w:rsid w:val="00F80B2F"/>
    <w:rsid w:val="00F81D1A"/>
    <w:rsid w:val="00F84389"/>
    <w:rsid w:val="00F851EC"/>
    <w:rsid w:val="00F854CA"/>
    <w:rsid w:val="00F855A7"/>
    <w:rsid w:val="00F86B1F"/>
    <w:rsid w:val="00F87AF0"/>
    <w:rsid w:val="00F91DD8"/>
    <w:rsid w:val="00F94259"/>
    <w:rsid w:val="00F96F1F"/>
    <w:rsid w:val="00FA0025"/>
    <w:rsid w:val="00FA0E7F"/>
    <w:rsid w:val="00FA24B0"/>
    <w:rsid w:val="00FA4314"/>
    <w:rsid w:val="00FA45BB"/>
    <w:rsid w:val="00FA5099"/>
    <w:rsid w:val="00FA72FD"/>
    <w:rsid w:val="00FB04B7"/>
    <w:rsid w:val="00FB44E4"/>
    <w:rsid w:val="00FB698B"/>
    <w:rsid w:val="00FB7739"/>
    <w:rsid w:val="00FC2F44"/>
    <w:rsid w:val="00FC62BC"/>
    <w:rsid w:val="00FC63D2"/>
    <w:rsid w:val="00FD1481"/>
    <w:rsid w:val="00FD30D6"/>
    <w:rsid w:val="00FD5F90"/>
    <w:rsid w:val="00FD6378"/>
    <w:rsid w:val="00FE2612"/>
    <w:rsid w:val="00FE2DE8"/>
    <w:rsid w:val="00FE7F47"/>
    <w:rsid w:val="00FF018B"/>
    <w:rsid w:val="00FF0708"/>
    <w:rsid w:val="00FF0CF2"/>
    <w:rsid w:val="00FF170B"/>
    <w:rsid w:val="00FF3038"/>
    <w:rsid w:val="00FF432E"/>
    <w:rsid w:val="00FF47AC"/>
    <w:rsid w:val="00FF7048"/>
    <w:rsid w:val="00FF7BA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3">
      <o:colormru v:ext="edit" colors="#eaeaea"/>
    </o:shapedefaults>
    <o:shapelayout v:ext="edit">
      <o:idmap v:ext="edit" data="1"/>
    </o:shapelayout>
  </w:shapeDefaults>
  <w:decimalSymbol w:val=","/>
  <w:listSeparator w:val=";"/>
  <w14:docId w14:val="1207C66F"/>
  <w15:chartTrackingRefBased/>
  <w15:docId w15:val="{BD9A8E6D-318D-46E6-8A66-A50B884C98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de-DE"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le1">
    <w:name w:val="Title1"/>
    <w:basedOn w:val="Normal"/>
    <w:next w:val="Normal"/>
    <w:qFormat/>
    <w:rsid w:val="00411AA6"/>
    <w:pPr>
      <w:spacing w:before="120" w:line="480" w:lineRule="exact"/>
    </w:pPr>
    <w:rPr>
      <w:rFonts w:ascii="Arial" w:hAnsi="Arial"/>
      <w:b/>
      <w:sz w:val="32"/>
      <w:szCs w:val="28"/>
    </w:rPr>
  </w:style>
  <w:style w:type="paragraph" w:customStyle="1" w:styleId="Authors">
    <w:name w:val="Authors"/>
    <w:basedOn w:val="Normal"/>
    <w:qFormat/>
    <w:rsid w:val="00656634"/>
    <w:pPr>
      <w:spacing w:before="120" w:after="120" w:line="320" w:lineRule="exact"/>
    </w:pPr>
    <w:rPr>
      <w:rFonts w:ascii="Arial" w:hAnsi="Arial"/>
      <w:sz w:val="22"/>
      <w:lang w:val="en-GB"/>
    </w:rPr>
  </w:style>
  <w:style w:type="paragraph" w:customStyle="1" w:styleId="Dedication">
    <w:name w:val="Dedication"/>
    <w:basedOn w:val="Normal"/>
    <w:qFormat/>
    <w:rsid w:val="002D5B99"/>
    <w:pPr>
      <w:spacing w:before="230" w:after="360" w:line="230" w:lineRule="exact"/>
    </w:pPr>
    <w:rPr>
      <w:rFonts w:ascii="Arial" w:hAnsi="Arial"/>
      <w:sz w:val="17"/>
    </w:rPr>
  </w:style>
  <w:style w:type="paragraph" w:customStyle="1" w:styleId="P1withoutIndendation">
    <w:name w:val="P1_without_Indendation"/>
    <w:basedOn w:val="Normal"/>
    <w:link w:val="P1withoutIndendationChar"/>
    <w:qFormat/>
    <w:rsid w:val="008D3292"/>
    <w:pPr>
      <w:spacing w:line="225" w:lineRule="exact"/>
      <w:jc w:val="both"/>
    </w:pPr>
    <w:rPr>
      <w:rFonts w:ascii="Arial" w:hAnsi="Arial"/>
      <w:sz w:val="17"/>
    </w:rPr>
  </w:style>
  <w:style w:type="paragraph" w:customStyle="1" w:styleId="History">
    <w:name w:val="History"/>
    <w:basedOn w:val="Normal"/>
    <w:rsid w:val="00713548"/>
    <w:pPr>
      <w:spacing w:before="230" w:after="460" w:line="180" w:lineRule="exact"/>
    </w:pPr>
    <w:rPr>
      <w:rFonts w:ascii="Arial" w:hAnsi="Arial"/>
      <w:sz w:val="14"/>
      <w:szCs w:val="16"/>
    </w:rPr>
  </w:style>
  <w:style w:type="paragraph" w:customStyle="1" w:styleId="Adress">
    <w:name w:val="Adress"/>
    <w:basedOn w:val="Normal"/>
    <w:qFormat/>
    <w:rsid w:val="000D37AC"/>
    <w:pPr>
      <w:spacing w:line="180" w:lineRule="exact"/>
      <w:ind w:left="425" w:hanging="425"/>
    </w:pPr>
    <w:rPr>
      <w:rFonts w:ascii="Arial" w:hAnsi="Arial"/>
      <w:sz w:val="14"/>
      <w:szCs w:val="20"/>
    </w:rPr>
  </w:style>
  <w:style w:type="paragraph" w:customStyle="1" w:styleId="Footnote">
    <w:name w:val="Footnote"/>
    <w:basedOn w:val="Adress"/>
    <w:rsid w:val="00E9183E"/>
    <w:pPr>
      <w:spacing w:before="120"/>
    </w:pPr>
    <w:rPr>
      <w:szCs w:val="14"/>
      <w:lang w:val="en-GB"/>
    </w:rPr>
  </w:style>
  <w:style w:type="paragraph" w:customStyle="1" w:styleId="References">
    <w:name w:val="References"/>
    <w:basedOn w:val="Normal"/>
    <w:qFormat/>
    <w:rsid w:val="00EB27E9"/>
    <w:pPr>
      <w:spacing w:line="200" w:lineRule="exact"/>
      <w:ind w:left="425" w:hanging="425"/>
      <w:jc w:val="both"/>
    </w:pPr>
    <w:rPr>
      <w:rFonts w:ascii="Arial" w:hAnsi="Arial"/>
      <w:sz w:val="14"/>
      <w:szCs w:val="14"/>
      <w:lang w:val="en-GB"/>
    </w:rPr>
  </w:style>
  <w:style w:type="paragraph" w:customStyle="1" w:styleId="ColumnTitle">
    <w:name w:val="ColumnTitle"/>
    <w:basedOn w:val="Normal"/>
    <w:rsid w:val="005B15A7"/>
    <w:pPr>
      <w:pBdr>
        <w:bottom w:val="single" w:sz="36" w:space="1" w:color="DDDDDD"/>
      </w:pBdr>
      <w:spacing w:after="320"/>
      <w:jc w:val="right"/>
    </w:pPr>
    <w:rPr>
      <w:rFonts w:ascii="Arial" w:hAnsi="Arial" w:cs="Arial"/>
      <w:b/>
      <w:color w:val="C0C0C0"/>
      <w:sz w:val="36"/>
      <w:szCs w:val="36"/>
      <w:lang w:val="en-GB"/>
    </w:rPr>
  </w:style>
  <w:style w:type="paragraph" w:customStyle="1" w:styleId="ExperimentalSection">
    <w:name w:val="ExperimentalSection"/>
    <w:basedOn w:val="Normal"/>
    <w:qFormat/>
    <w:rsid w:val="008C642F"/>
    <w:pPr>
      <w:spacing w:after="240" w:line="200" w:lineRule="exact"/>
      <w:jc w:val="both"/>
    </w:pPr>
    <w:rPr>
      <w:rFonts w:ascii="Arial" w:hAnsi="Arial"/>
      <w:sz w:val="15"/>
      <w:szCs w:val="14"/>
      <w:lang w:val="en-GB"/>
    </w:rPr>
  </w:style>
  <w:style w:type="paragraph" w:customStyle="1" w:styleId="HExperimentalSection">
    <w:name w:val="HExperimental_Section"/>
    <w:basedOn w:val="Normal"/>
    <w:autoRedefine/>
    <w:qFormat/>
    <w:rsid w:val="00955B6D"/>
    <w:pPr>
      <w:spacing w:before="460" w:after="230" w:line="230" w:lineRule="atLeast"/>
    </w:pPr>
    <w:rPr>
      <w:rFonts w:ascii="Arial" w:hAnsi="Arial"/>
      <w:b/>
      <w:sz w:val="22"/>
      <w:szCs w:val="20"/>
    </w:rPr>
  </w:style>
  <w:style w:type="paragraph" w:customStyle="1" w:styleId="SchemeCaption">
    <w:name w:val="SchemeCaption"/>
    <w:basedOn w:val="Normal"/>
    <w:rsid w:val="00BD505D"/>
    <w:pPr>
      <w:spacing w:before="230" w:after="460" w:line="180" w:lineRule="exact"/>
      <w:jc w:val="both"/>
    </w:pPr>
    <w:rPr>
      <w:rFonts w:ascii="Arial" w:hAnsi="Arial"/>
      <w:sz w:val="14"/>
      <w:szCs w:val="14"/>
      <w:lang w:val="en-GB"/>
    </w:rPr>
  </w:style>
  <w:style w:type="paragraph" w:customStyle="1" w:styleId="FigureCaption">
    <w:name w:val="FigureCaption"/>
    <w:basedOn w:val="Normal"/>
    <w:rsid w:val="00BD505D"/>
    <w:pPr>
      <w:spacing w:before="230" w:after="460" w:line="180" w:lineRule="exact"/>
      <w:jc w:val="both"/>
    </w:pPr>
    <w:rPr>
      <w:rFonts w:ascii="Arial" w:hAnsi="Arial"/>
      <w:sz w:val="14"/>
      <w:szCs w:val="14"/>
      <w:lang w:val="en-GB"/>
    </w:rPr>
  </w:style>
  <w:style w:type="paragraph" w:customStyle="1" w:styleId="TableCaption">
    <w:name w:val="TableCaption"/>
    <w:basedOn w:val="Normal"/>
    <w:qFormat/>
    <w:rsid w:val="000D37AC"/>
    <w:pPr>
      <w:spacing w:after="120" w:line="180" w:lineRule="exact"/>
      <w:jc w:val="both"/>
    </w:pPr>
    <w:rPr>
      <w:rFonts w:ascii="Arial" w:hAnsi="Arial"/>
      <w:sz w:val="14"/>
      <w:szCs w:val="14"/>
      <w:lang w:val="en-GB"/>
    </w:rPr>
  </w:style>
  <w:style w:type="paragraph" w:customStyle="1" w:styleId="TableHead">
    <w:name w:val="TableHead"/>
    <w:basedOn w:val="TableCaption"/>
    <w:qFormat/>
    <w:rsid w:val="00D02AFB"/>
    <w:pPr>
      <w:pBdr>
        <w:top w:val="single" w:sz="4" w:space="4" w:color="FFFFFF"/>
        <w:left w:val="single" w:sz="4" w:space="4" w:color="FFFFFF"/>
        <w:bottom w:val="single" w:sz="4" w:space="4" w:color="FFFFFF"/>
        <w:right w:val="single" w:sz="4" w:space="4" w:color="FFFFFF"/>
      </w:pBdr>
      <w:spacing w:after="0"/>
    </w:pPr>
  </w:style>
  <w:style w:type="paragraph" w:customStyle="1" w:styleId="TableBody">
    <w:name w:val="TableBody"/>
    <w:basedOn w:val="TableHead"/>
    <w:rsid w:val="00880861"/>
  </w:style>
  <w:style w:type="paragraph" w:customStyle="1" w:styleId="TableFoot">
    <w:name w:val="TableFoot"/>
    <w:basedOn w:val="TableBody"/>
    <w:rsid w:val="007E3A49"/>
    <w:pPr>
      <w:spacing w:before="60" w:after="60"/>
    </w:pPr>
  </w:style>
  <w:style w:type="paragraph" w:customStyle="1" w:styleId="Keywords">
    <w:name w:val="Keywords"/>
    <w:basedOn w:val="Normal"/>
    <w:qFormat/>
    <w:rsid w:val="008C642F"/>
    <w:pPr>
      <w:spacing w:before="240" w:after="240" w:line="250" w:lineRule="exact"/>
    </w:pPr>
    <w:rPr>
      <w:rFonts w:ascii="Arial" w:hAnsi="Arial"/>
      <w:sz w:val="17"/>
      <w:szCs w:val="20"/>
      <w:lang w:val="en-GB"/>
    </w:rPr>
  </w:style>
  <w:style w:type="paragraph" w:customStyle="1" w:styleId="ManuscriptID">
    <w:name w:val="ManuscriptID"/>
    <w:basedOn w:val="Normal"/>
    <w:qFormat/>
    <w:rsid w:val="00EB27E9"/>
    <w:pPr>
      <w:spacing w:before="220" w:line="230" w:lineRule="exact"/>
    </w:pPr>
    <w:rPr>
      <w:rFonts w:ascii="Arial" w:hAnsi="Arial"/>
      <w:b/>
      <w:sz w:val="17"/>
      <w:szCs w:val="15"/>
      <w:lang w:val="en-GB"/>
    </w:rPr>
  </w:style>
  <w:style w:type="paragraph" w:customStyle="1" w:styleId="AuthorsTOC">
    <w:name w:val="Authors_TOC"/>
    <w:basedOn w:val="Authors"/>
    <w:rsid w:val="00CC3970"/>
    <w:pPr>
      <w:spacing w:after="0" w:line="225" w:lineRule="atLeast"/>
    </w:pPr>
    <w:rPr>
      <w:i/>
      <w:sz w:val="17"/>
      <w:szCs w:val="20"/>
    </w:rPr>
  </w:style>
  <w:style w:type="paragraph" w:customStyle="1" w:styleId="TitleTOC">
    <w:name w:val="Title_TOC"/>
    <w:basedOn w:val="AuthorsTOC"/>
    <w:rsid w:val="00C942FC"/>
    <w:rPr>
      <w:b/>
      <w:i w:val="0"/>
    </w:rPr>
  </w:style>
  <w:style w:type="paragraph" w:customStyle="1" w:styleId="TableOfContentText">
    <w:name w:val="TableOfContentText"/>
    <w:basedOn w:val="AuthorsTOC"/>
    <w:rsid w:val="003040CB"/>
    <w:rPr>
      <w:i w:val="0"/>
      <w:color w:val="000000"/>
    </w:rPr>
  </w:style>
  <w:style w:type="paragraph" w:customStyle="1" w:styleId="P1withIndendation">
    <w:name w:val="P1_with_Indendation"/>
    <w:basedOn w:val="TableCaption"/>
    <w:qFormat/>
    <w:rsid w:val="00EB27E9"/>
    <w:pPr>
      <w:spacing w:line="225" w:lineRule="exact"/>
      <w:ind w:firstLine="284"/>
    </w:pPr>
    <w:rPr>
      <w:sz w:val="17"/>
    </w:rPr>
  </w:style>
  <w:style w:type="paragraph" w:customStyle="1" w:styleId="HAcknowledgements">
    <w:name w:val="HAcknowledgements"/>
    <w:basedOn w:val="Normal"/>
    <w:qFormat/>
    <w:rsid w:val="008C642F"/>
    <w:pPr>
      <w:spacing w:before="480" w:after="230" w:line="230" w:lineRule="atLeast"/>
    </w:pPr>
    <w:rPr>
      <w:rFonts w:ascii="Arial" w:hAnsi="Arial"/>
      <w:b/>
      <w:sz w:val="22"/>
      <w:lang w:val="en-GB"/>
    </w:rPr>
  </w:style>
  <w:style w:type="paragraph" w:customStyle="1" w:styleId="Acknowledgements">
    <w:name w:val="Acknowledgements"/>
    <w:basedOn w:val="P1withoutIndendation"/>
    <w:qFormat/>
    <w:rsid w:val="008C642F"/>
    <w:pPr>
      <w:spacing w:after="240" w:line="230" w:lineRule="atLeast"/>
    </w:pPr>
  </w:style>
  <w:style w:type="paragraph" w:customStyle="1" w:styleId="ColumnTitleTOC">
    <w:name w:val="ColumnTitle_TOC"/>
    <w:basedOn w:val="ColumnTitle"/>
    <w:rsid w:val="00F115D4"/>
    <w:pPr>
      <w:pBdr>
        <w:bottom w:val="single" w:sz="36" w:space="3" w:color="008080"/>
      </w:pBdr>
      <w:spacing w:after="0"/>
      <w:jc w:val="left"/>
    </w:pPr>
    <w:rPr>
      <w:b w:val="0"/>
      <w:color w:val="000000"/>
      <w:sz w:val="28"/>
      <w:szCs w:val="28"/>
    </w:rPr>
  </w:style>
  <w:style w:type="paragraph" w:customStyle="1" w:styleId="SubjectHeadingTOC">
    <w:name w:val="SubjectHeading_TOC"/>
    <w:basedOn w:val="Normal"/>
    <w:rsid w:val="000650AB"/>
    <w:pPr>
      <w:spacing w:before="60" w:after="60" w:line="230" w:lineRule="exact"/>
    </w:pPr>
    <w:rPr>
      <w:rFonts w:ascii="Arial" w:hAnsi="Arial"/>
      <w:b/>
      <w:i/>
      <w:color w:val="FFFFFF"/>
      <w:sz w:val="21"/>
      <w:szCs w:val="18"/>
      <w:lang w:val="en-GB"/>
    </w:rPr>
  </w:style>
  <w:style w:type="paragraph" w:customStyle="1" w:styleId="GAAuthors">
    <w:name w:val="GAAuthors"/>
    <w:basedOn w:val="Normal"/>
    <w:rsid w:val="000650AB"/>
    <w:pPr>
      <w:spacing w:before="360" w:after="60" w:line="220" w:lineRule="exact"/>
    </w:pPr>
    <w:rPr>
      <w:b/>
      <w:sz w:val="18"/>
      <w:szCs w:val="20"/>
      <w:lang w:val="en-GB"/>
    </w:rPr>
  </w:style>
  <w:style w:type="paragraph" w:customStyle="1" w:styleId="GACatchPhrase">
    <w:name w:val="GACatchPhrase"/>
    <w:basedOn w:val="Normal"/>
    <w:rsid w:val="000650AB"/>
    <w:pPr>
      <w:spacing w:before="40"/>
      <w:jc w:val="right"/>
    </w:pPr>
    <w:rPr>
      <w:rFonts w:cs="Arial"/>
      <w:b/>
      <w:color w:val="008080"/>
      <w:sz w:val="18"/>
      <w:szCs w:val="16"/>
      <w:lang w:val="en-GB"/>
    </w:rPr>
  </w:style>
  <w:style w:type="paragraph" w:customStyle="1" w:styleId="GAText">
    <w:name w:val="GAText"/>
    <w:basedOn w:val="Normal"/>
    <w:rsid w:val="000650AB"/>
    <w:pPr>
      <w:spacing w:before="120" w:line="220" w:lineRule="exact"/>
    </w:pPr>
    <w:rPr>
      <w:color w:val="000000"/>
      <w:sz w:val="18"/>
    </w:rPr>
  </w:style>
  <w:style w:type="paragraph" w:customStyle="1" w:styleId="GATitel">
    <w:name w:val="GATitel"/>
    <w:basedOn w:val="GAAuthors"/>
    <w:rsid w:val="000650AB"/>
    <w:pPr>
      <w:spacing w:before="240"/>
    </w:pPr>
    <w:rPr>
      <w:b w:val="0"/>
    </w:rPr>
  </w:style>
  <w:style w:type="paragraph" w:customStyle="1" w:styleId="GAKeywords">
    <w:name w:val="GAKeywords"/>
    <w:basedOn w:val="Keywords"/>
    <w:rsid w:val="000650AB"/>
    <w:pPr>
      <w:framePr w:hSpace="141" w:wrap="around" w:hAnchor="text" w:y="673"/>
      <w:spacing w:before="200" w:after="0" w:line="220" w:lineRule="exact"/>
    </w:pPr>
    <w:rPr>
      <w:rFonts w:ascii="Times New Roman" w:hAnsi="Times New Roman"/>
      <w:b/>
      <w:szCs w:val="24"/>
    </w:rPr>
  </w:style>
  <w:style w:type="paragraph" w:customStyle="1" w:styleId="MSType">
    <w:name w:val="MSType"/>
    <w:basedOn w:val="ColumnTitleTOC"/>
    <w:rsid w:val="000650AB"/>
    <w:pPr>
      <w:framePr w:hSpace="141" w:wrap="around" w:vAnchor="page" w:hAnchor="margin" w:y="1504"/>
      <w:pBdr>
        <w:bottom w:val="none" w:sz="0" w:space="0" w:color="auto"/>
      </w:pBdr>
      <w:spacing w:before="60" w:after="60"/>
    </w:pPr>
    <w:rPr>
      <w:rFonts w:ascii="Arial Black" w:hAnsi="Arial Black"/>
      <w:b/>
      <w:color w:val="FFFFFF"/>
      <w:spacing w:val="20"/>
      <w:sz w:val="20"/>
      <w:szCs w:val="20"/>
    </w:rPr>
  </w:style>
  <w:style w:type="paragraph" w:customStyle="1" w:styleId="PageNumbers">
    <w:name w:val="PageNumbers"/>
    <w:basedOn w:val="Normal"/>
    <w:rsid w:val="004B0B74"/>
    <w:pPr>
      <w:spacing w:before="230"/>
    </w:pPr>
    <w:rPr>
      <w:rFonts w:ascii="Arial" w:hAnsi="Arial"/>
      <w:b/>
      <w:i/>
      <w:sz w:val="17"/>
    </w:rPr>
  </w:style>
  <w:style w:type="paragraph" w:styleId="En-tte">
    <w:name w:val="header"/>
    <w:basedOn w:val="Normal"/>
    <w:link w:val="En-tteCar"/>
    <w:uiPriority w:val="99"/>
    <w:unhideWhenUsed/>
    <w:rsid w:val="001E2F1C"/>
    <w:pPr>
      <w:tabs>
        <w:tab w:val="center" w:pos="4703"/>
        <w:tab w:val="right" w:pos="9406"/>
      </w:tabs>
    </w:pPr>
  </w:style>
  <w:style w:type="character" w:customStyle="1" w:styleId="En-tteCar">
    <w:name w:val="En-tête Car"/>
    <w:link w:val="En-tte"/>
    <w:uiPriority w:val="99"/>
    <w:rsid w:val="001E2F1C"/>
    <w:rPr>
      <w:sz w:val="24"/>
      <w:szCs w:val="24"/>
      <w:lang w:val="de-DE" w:eastAsia="ja-JP" w:bidi="ar-SA"/>
    </w:rPr>
  </w:style>
  <w:style w:type="paragraph" w:styleId="Pieddepage">
    <w:name w:val="footer"/>
    <w:basedOn w:val="Normal"/>
    <w:link w:val="PieddepageCar"/>
    <w:uiPriority w:val="99"/>
    <w:unhideWhenUsed/>
    <w:rsid w:val="001E2F1C"/>
    <w:pPr>
      <w:tabs>
        <w:tab w:val="center" w:pos="4703"/>
        <w:tab w:val="right" w:pos="9406"/>
      </w:tabs>
    </w:pPr>
  </w:style>
  <w:style w:type="character" w:customStyle="1" w:styleId="PieddepageCar">
    <w:name w:val="Pied de page Car"/>
    <w:link w:val="Pieddepage"/>
    <w:uiPriority w:val="99"/>
    <w:rsid w:val="001E2F1C"/>
    <w:rPr>
      <w:sz w:val="24"/>
      <w:szCs w:val="24"/>
      <w:lang w:val="de-DE" w:eastAsia="ja-JP" w:bidi="ar-SA"/>
    </w:rPr>
  </w:style>
  <w:style w:type="paragraph" w:styleId="Textedebulles">
    <w:name w:val="Balloon Text"/>
    <w:basedOn w:val="Normal"/>
    <w:link w:val="TextedebullesCar"/>
    <w:uiPriority w:val="99"/>
    <w:semiHidden/>
    <w:unhideWhenUsed/>
    <w:rsid w:val="00EE7426"/>
    <w:rPr>
      <w:rFonts w:ascii="Tahoma" w:hAnsi="Tahoma" w:cs="Tahoma"/>
      <w:sz w:val="16"/>
      <w:szCs w:val="16"/>
    </w:rPr>
  </w:style>
  <w:style w:type="character" w:customStyle="1" w:styleId="TextedebullesCar">
    <w:name w:val="Texte de bulles Car"/>
    <w:link w:val="Textedebulles"/>
    <w:uiPriority w:val="99"/>
    <w:semiHidden/>
    <w:rsid w:val="00EE7426"/>
    <w:rPr>
      <w:rFonts w:ascii="Tahoma" w:hAnsi="Tahoma" w:cs="Tahoma"/>
      <w:sz w:val="16"/>
      <w:szCs w:val="16"/>
      <w:lang w:val="de-DE" w:eastAsia="ja-JP" w:bidi="ar-SA"/>
    </w:rPr>
  </w:style>
  <w:style w:type="paragraph" w:customStyle="1" w:styleId="FormatvorlageHistoryObenEinfacheeinfarbigeLinie05PtZeilenbr">
    <w:name w:val="Formatvorlage History + Oben: (Einfache einfarbige Linie  05 Pt. Zeilenbr..."/>
    <w:basedOn w:val="History"/>
    <w:qFormat/>
    <w:rsid w:val="00955B6D"/>
    <w:pPr>
      <w:pBdr>
        <w:top w:val="single" w:sz="4" w:space="14" w:color="000000"/>
      </w:pBdr>
    </w:pPr>
    <w:rPr>
      <w:szCs w:val="20"/>
    </w:rPr>
  </w:style>
  <w:style w:type="paragraph" w:customStyle="1" w:styleId="FormatvorlageP1withoutIndendationVor36Pt">
    <w:name w:val="Formatvorlage P1_without_Indendation + Vor:  36 Pt."/>
    <w:basedOn w:val="P1withoutIndendation"/>
    <w:qFormat/>
    <w:rsid w:val="00EB27E9"/>
    <w:pPr>
      <w:spacing w:before="720"/>
    </w:pPr>
    <w:rPr>
      <w:szCs w:val="20"/>
    </w:rPr>
  </w:style>
  <w:style w:type="paragraph" w:customStyle="1" w:styleId="TableSpacer">
    <w:name w:val="TableSpacer"/>
    <w:basedOn w:val="Normal"/>
    <w:qFormat/>
    <w:rsid w:val="00C8278A"/>
    <w:pPr>
      <w:spacing w:before="360"/>
    </w:pPr>
    <w:rPr>
      <w:rFonts w:ascii="Arial" w:hAnsi="Arial"/>
      <w:noProof/>
      <w:sz w:val="14"/>
    </w:rPr>
  </w:style>
  <w:style w:type="paragraph" w:customStyle="1" w:styleId="Abstract">
    <w:name w:val="Abstract"/>
    <w:basedOn w:val="Normal"/>
    <w:qFormat/>
    <w:rsid w:val="002D5B99"/>
    <w:pPr>
      <w:spacing w:after="360" w:line="225" w:lineRule="exact"/>
      <w:jc w:val="both"/>
    </w:pPr>
    <w:rPr>
      <w:rFonts w:ascii="Arial" w:hAnsi="Arial"/>
      <w:sz w:val="16"/>
      <w:szCs w:val="20"/>
      <w:lang w:val="en-GB"/>
    </w:rPr>
  </w:style>
  <w:style w:type="paragraph" w:customStyle="1" w:styleId="P1">
    <w:name w:val="P1"/>
    <w:basedOn w:val="P1withoutIndendation"/>
    <w:link w:val="P1Char"/>
    <w:qFormat/>
    <w:rsid w:val="009A3E4B"/>
    <w:rPr>
      <w:lang w:val="en-US"/>
    </w:rPr>
  </w:style>
  <w:style w:type="paragraph" w:customStyle="1" w:styleId="BATitle">
    <w:name w:val="BA_Title"/>
    <w:basedOn w:val="Normal"/>
    <w:next w:val="Normal"/>
    <w:autoRedefine/>
    <w:rsid w:val="0044762A"/>
    <w:pPr>
      <w:spacing w:before="1400" w:after="180"/>
    </w:pPr>
    <w:rPr>
      <w:rFonts w:ascii="Myriad Pro Light" w:eastAsia="Times New Roman" w:hAnsi="Myriad Pro Light"/>
      <w:b/>
      <w:kern w:val="36"/>
      <w:sz w:val="34"/>
      <w:szCs w:val="20"/>
      <w:lang w:val="en-US" w:eastAsia="en-US"/>
    </w:rPr>
  </w:style>
  <w:style w:type="character" w:styleId="Lienhypertexte">
    <w:name w:val="Hyperlink"/>
    <w:basedOn w:val="Policepardfaut"/>
    <w:uiPriority w:val="99"/>
    <w:unhideWhenUsed/>
    <w:rsid w:val="00215F82"/>
    <w:rPr>
      <w:color w:val="0563C1" w:themeColor="hyperlink"/>
      <w:u w:val="single"/>
    </w:rPr>
  </w:style>
  <w:style w:type="paragraph" w:customStyle="1" w:styleId="TAMainText">
    <w:name w:val="TA_Main_Text"/>
    <w:basedOn w:val="Normal"/>
    <w:link w:val="TAMainTextChar"/>
    <w:autoRedefine/>
    <w:rsid w:val="003D54EC"/>
    <w:pPr>
      <w:spacing w:after="60"/>
      <w:jc w:val="both"/>
    </w:pPr>
    <w:rPr>
      <w:rFonts w:ascii="Arno Pro" w:eastAsia="Times New Roman" w:hAnsi="Arno Pro"/>
      <w:kern w:val="21"/>
      <w:sz w:val="18"/>
      <w:szCs w:val="20"/>
      <w:lang w:val="en-US" w:eastAsia="en-US"/>
    </w:rPr>
  </w:style>
  <w:style w:type="character" w:customStyle="1" w:styleId="TAMainTextChar">
    <w:name w:val="TA_Main_Text Char"/>
    <w:basedOn w:val="Policepardfaut"/>
    <w:link w:val="TAMainText"/>
    <w:rsid w:val="003D54EC"/>
    <w:rPr>
      <w:rFonts w:ascii="Arno Pro" w:eastAsia="Times New Roman" w:hAnsi="Arno Pro"/>
      <w:kern w:val="21"/>
      <w:sz w:val="18"/>
      <w:lang w:val="en-US" w:eastAsia="en-US"/>
    </w:rPr>
  </w:style>
  <w:style w:type="paragraph" w:customStyle="1" w:styleId="SectionContent">
    <w:name w:val="Section_Content"/>
    <w:basedOn w:val="Normal"/>
    <w:next w:val="Normal"/>
    <w:autoRedefine/>
    <w:rsid w:val="00175095"/>
    <w:pPr>
      <w:jc w:val="both"/>
    </w:pPr>
    <w:rPr>
      <w:rFonts w:ascii="Arno Pro" w:eastAsia="Times New Roman" w:hAnsi="Arno Pro"/>
      <w:kern w:val="20"/>
      <w:sz w:val="18"/>
      <w:szCs w:val="20"/>
      <w:lang w:val="en-US" w:eastAsia="en-US"/>
    </w:rPr>
  </w:style>
  <w:style w:type="paragraph" w:customStyle="1" w:styleId="EndNoteBibliographyTitle">
    <w:name w:val="EndNote Bibliography Title"/>
    <w:basedOn w:val="Normal"/>
    <w:link w:val="EndNoteBibliographyTitleChar"/>
    <w:rsid w:val="00934F6C"/>
    <w:pPr>
      <w:jc w:val="center"/>
    </w:pPr>
    <w:rPr>
      <w:noProof/>
    </w:rPr>
  </w:style>
  <w:style w:type="character" w:customStyle="1" w:styleId="P1withoutIndendationChar">
    <w:name w:val="P1_without_Indendation Char"/>
    <w:basedOn w:val="Policepardfaut"/>
    <w:link w:val="P1withoutIndendation"/>
    <w:rsid w:val="00934F6C"/>
    <w:rPr>
      <w:rFonts w:ascii="Arial" w:hAnsi="Arial"/>
      <w:sz w:val="17"/>
      <w:szCs w:val="24"/>
      <w:lang w:val="de-DE" w:eastAsia="ja-JP"/>
    </w:rPr>
  </w:style>
  <w:style w:type="character" w:customStyle="1" w:styleId="P1Char">
    <w:name w:val="P1 Char"/>
    <w:basedOn w:val="P1withoutIndendationChar"/>
    <w:link w:val="P1"/>
    <w:rsid w:val="00934F6C"/>
    <w:rPr>
      <w:rFonts w:ascii="Arial" w:hAnsi="Arial"/>
      <w:sz w:val="17"/>
      <w:szCs w:val="24"/>
      <w:lang w:val="en-US" w:eastAsia="ja-JP"/>
    </w:rPr>
  </w:style>
  <w:style w:type="character" w:customStyle="1" w:styleId="EndNoteBibliographyTitleChar">
    <w:name w:val="EndNote Bibliography Title Char"/>
    <w:basedOn w:val="P1Char"/>
    <w:link w:val="EndNoteBibliographyTitle"/>
    <w:rsid w:val="00934F6C"/>
    <w:rPr>
      <w:rFonts w:ascii="Arial" w:hAnsi="Arial"/>
      <w:noProof/>
      <w:sz w:val="24"/>
      <w:szCs w:val="24"/>
      <w:lang w:val="de-DE" w:eastAsia="ja-JP"/>
    </w:rPr>
  </w:style>
  <w:style w:type="paragraph" w:customStyle="1" w:styleId="EndNoteBibliography">
    <w:name w:val="EndNote Bibliography"/>
    <w:basedOn w:val="Normal"/>
    <w:link w:val="EndNoteBibliographyChar"/>
    <w:rsid w:val="00934F6C"/>
    <w:rPr>
      <w:noProof/>
    </w:rPr>
  </w:style>
  <w:style w:type="character" w:customStyle="1" w:styleId="EndNoteBibliographyChar">
    <w:name w:val="EndNote Bibliography Char"/>
    <w:basedOn w:val="P1Char"/>
    <w:link w:val="EndNoteBibliography"/>
    <w:rsid w:val="00934F6C"/>
    <w:rPr>
      <w:rFonts w:ascii="Arial" w:hAnsi="Arial"/>
      <w:noProof/>
      <w:sz w:val="24"/>
      <w:szCs w:val="24"/>
      <w:lang w:val="de-DE" w:eastAsia="ja-JP"/>
    </w:rPr>
  </w:style>
  <w:style w:type="paragraph" w:customStyle="1" w:styleId="VAFigureCaption">
    <w:name w:val="VA_Figure_Caption"/>
    <w:basedOn w:val="Normal"/>
    <w:next w:val="Normal"/>
    <w:autoRedefine/>
    <w:rsid w:val="00AD1595"/>
    <w:pPr>
      <w:spacing w:before="200" w:after="120"/>
      <w:jc w:val="both"/>
    </w:pPr>
    <w:rPr>
      <w:rFonts w:ascii="Arno Pro" w:eastAsia="Times New Roman" w:hAnsi="Arno Pro"/>
      <w:kern w:val="20"/>
      <w:sz w:val="18"/>
      <w:szCs w:val="20"/>
      <w:lang w:val="en-US" w:eastAsia="en-US"/>
    </w:rPr>
  </w:style>
  <w:style w:type="character" w:customStyle="1" w:styleId="current-selection">
    <w:name w:val="current-selection"/>
    <w:basedOn w:val="Policepardfaut"/>
    <w:rsid w:val="006B7E6F"/>
  </w:style>
  <w:style w:type="character" w:customStyle="1" w:styleId="a">
    <w:name w:val="_"/>
    <w:basedOn w:val="Policepardfaut"/>
    <w:rsid w:val="006B7E6F"/>
  </w:style>
  <w:style w:type="character" w:customStyle="1" w:styleId="ffd">
    <w:name w:val="ffd"/>
    <w:basedOn w:val="Policepardfaut"/>
    <w:rsid w:val="006B7E6F"/>
  </w:style>
  <w:style w:type="character" w:styleId="Marquedecommentaire">
    <w:name w:val="annotation reference"/>
    <w:basedOn w:val="Policepardfaut"/>
    <w:uiPriority w:val="99"/>
    <w:semiHidden/>
    <w:unhideWhenUsed/>
    <w:rsid w:val="005246AA"/>
    <w:rPr>
      <w:sz w:val="16"/>
      <w:szCs w:val="16"/>
    </w:rPr>
  </w:style>
  <w:style w:type="paragraph" w:styleId="Commentaire">
    <w:name w:val="annotation text"/>
    <w:basedOn w:val="Normal"/>
    <w:link w:val="CommentaireCar"/>
    <w:uiPriority w:val="99"/>
    <w:semiHidden/>
    <w:unhideWhenUsed/>
    <w:rsid w:val="005246AA"/>
    <w:rPr>
      <w:sz w:val="20"/>
      <w:szCs w:val="20"/>
    </w:rPr>
  </w:style>
  <w:style w:type="character" w:customStyle="1" w:styleId="CommentaireCar">
    <w:name w:val="Commentaire Car"/>
    <w:basedOn w:val="Policepardfaut"/>
    <w:link w:val="Commentaire"/>
    <w:uiPriority w:val="99"/>
    <w:semiHidden/>
    <w:rsid w:val="005246AA"/>
    <w:rPr>
      <w:lang w:val="de-DE" w:eastAsia="ja-JP"/>
    </w:rPr>
  </w:style>
  <w:style w:type="paragraph" w:styleId="Objetducommentaire">
    <w:name w:val="annotation subject"/>
    <w:basedOn w:val="Commentaire"/>
    <w:next w:val="Commentaire"/>
    <w:link w:val="ObjetducommentaireCar"/>
    <w:uiPriority w:val="99"/>
    <w:semiHidden/>
    <w:unhideWhenUsed/>
    <w:rsid w:val="005246AA"/>
    <w:rPr>
      <w:b/>
      <w:bCs/>
    </w:rPr>
  </w:style>
  <w:style w:type="character" w:customStyle="1" w:styleId="ObjetducommentaireCar">
    <w:name w:val="Objet du commentaire Car"/>
    <w:basedOn w:val="CommentaireCar"/>
    <w:link w:val="Objetducommentaire"/>
    <w:uiPriority w:val="99"/>
    <w:semiHidden/>
    <w:rsid w:val="005246AA"/>
    <w:rPr>
      <w:b/>
      <w:bCs/>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7294086">
      <w:bodyDiv w:val="1"/>
      <w:marLeft w:val="0"/>
      <w:marRight w:val="0"/>
      <w:marTop w:val="0"/>
      <w:marBottom w:val="0"/>
      <w:divBdr>
        <w:top w:val="none" w:sz="0" w:space="0" w:color="auto"/>
        <w:left w:val="none" w:sz="0" w:space="0" w:color="auto"/>
        <w:bottom w:val="none" w:sz="0" w:space="0" w:color="auto"/>
        <w:right w:val="none" w:sz="0" w:space="0" w:color="auto"/>
      </w:divBdr>
      <w:divsChild>
        <w:div w:id="1983075173">
          <w:marLeft w:val="0"/>
          <w:marRight w:val="0"/>
          <w:marTop w:val="0"/>
          <w:marBottom w:val="0"/>
          <w:divBdr>
            <w:top w:val="none" w:sz="0" w:space="0" w:color="auto"/>
            <w:left w:val="none" w:sz="0" w:space="0" w:color="auto"/>
            <w:bottom w:val="none" w:sz="0" w:space="0" w:color="auto"/>
            <w:right w:val="none" w:sz="0" w:space="0" w:color="auto"/>
          </w:divBdr>
        </w:div>
        <w:div w:id="1849981985">
          <w:marLeft w:val="0"/>
          <w:marRight w:val="0"/>
          <w:marTop w:val="0"/>
          <w:marBottom w:val="0"/>
          <w:divBdr>
            <w:top w:val="none" w:sz="0" w:space="0" w:color="auto"/>
            <w:left w:val="none" w:sz="0" w:space="0" w:color="auto"/>
            <w:bottom w:val="none" w:sz="0" w:space="0" w:color="auto"/>
            <w:right w:val="none" w:sz="0" w:space="0" w:color="auto"/>
          </w:divBdr>
        </w:div>
        <w:div w:id="748231438">
          <w:marLeft w:val="0"/>
          <w:marRight w:val="0"/>
          <w:marTop w:val="0"/>
          <w:marBottom w:val="0"/>
          <w:divBdr>
            <w:top w:val="none" w:sz="0" w:space="0" w:color="auto"/>
            <w:left w:val="none" w:sz="0" w:space="0" w:color="auto"/>
            <w:bottom w:val="none" w:sz="0" w:space="0" w:color="auto"/>
            <w:right w:val="none" w:sz="0" w:space="0" w:color="auto"/>
          </w:divBdr>
        </w:div>
        <w:div w:id="1907764929">
          <w:marLeft w:val="0"/>
          <w:marRight w:val="0"/>
          <w:marTop w:val="0"/>
          <w:marBottom w:val="0"/>
          <w:divBdr>
            <w:top w:val="none" w:sz="0" w:space="0" w:color="auto"/>
            <w:left w:val="none" w:sz="0" w:space="0" w:color="auto"/>
            <w:bottom w:val="none" w:sz="0" w:space="0" w:color="auto"/>
            <w:right w:val="none" w:sz="0" w:space="0" w:color="auto"/>
          </w:divBdr>
        </w:div>
        <w:div w:id="702561422">
          <w:marLeft w:val="0"/>
          <w:marRight w:val="0"/>
          <w:marTop w:val="0"/>
          <w:marBottom w:val="0"/>
          <w:divBdr>
            <w:top w:val="none" w:sz="0" w:space="0" w:color="auto"/>
            <w:left w:val="none" w:sz="0" w:space="0" w:color="auto"/>
            <w:bottom w:val="none" w:sz="0" w:space="0" w:color="auto"/>
            <w:right w:val="none" w:sz="0" w:space="0" w:color="auto"/>
          </w:divBdr>
        </w:div>
        <w:div w:id="1031683338">
          <w:marLeft w:val="0"/>
          <w:marRight w:val="0"/>
          <w:marTop w:val="0"/>
          <w:marBottom w:val="0"/>
          <w:divBdr>
            <w:top w:val="none" w:sz="0" w:space="0" w:color="auto"/>
            <w:left w:val="none" w:sz="0" w:space="0" w:color="auto"/>
            <w:bottom w:val="none" w:sz="0" w:space="0" w:color="auto"/>
            <w:right w:val="none" w:sz="0" w:space="0" w:color="auto"/>
          </w:divBdr>
        </w:div>
        <w:div w:id="1205171787">
          <w:marLeft w:val="0"/>
          <w:marRight w:val="0"/>
          <w:marTop w:val="0"/>
          <w:marBottom w:val="0"/>
          <w:divBdr>
            <w:top w:val="none" w:sz="0" w:space="0" w:color="auto"/>
            <w:left w:val="none" w:sz="0" w:space="0" w:color="auto"/>
            <w:bottom w:val="none" w:sz="0" w:space="0" w:color="auto"/>
            <w:right w:val="none" w:sz="0" w:space="0" w:color="auto"/>
          </w:divBdr>
        </w:div>
        <w:div w:id="1037895167">
          <w:marLeft w:val="0"/>
          <w:marRight w:val="0"/>
          <w:marTop w:val="0"/>
          <w:marBottom w:val="0"/>
          <w:divBdr>
            <w:top w:val="none" w:sz="0" w:space="0" w:color="auto"/>
            <w:left w:val="none" w:sz="0" w:space="0" w:color="auto"/>
            <w:bottom w:val="none" w:sz="0" w:space="0" w:color="auto"/>
            <w:right w:val="none" w:sz="0" w:space="0" w:color="auto"/>
          </w:divBdr>
        </w:div>
        <w:div w:id="424811839">
          <w:marLeft w:val="0"/>
          <w:marRight w:val="0"/>
          <w:marTop w:val="0"/>
          <w:marBottom w:val="0"/>
          <w:divBdr>
            <w:top w:val="none" w:sz="0" w:space="0" w:color="auto"/>
            <w:left w:val="none" w:sz="0" w:space="0" w:color="auto"/>
            <w:bottom w:val="none" w:sz="0" w:space="0" w:color="auto"/>
            <w:right w:val="none" w:sz="0" w:space="0" w:color="auto"/>
          </w:divBdr>
        </w:div>
        <w:div w:id="403837213">
          <w:marLeft w:val="0"/>
          <w:marRight w:val="0"/>
          <w:marTop w:val="0"/>
          <w:marBottom w:val="0"/>
          <w:divBdr>
            <w:top w:val="none" w:sz="0" w:space="0" w:color="auto"/>
            <w:left w:val="none" w:sz="0" w:space="0" w:color="auto"/>
            <w:bottom w:val="none" w:sz="0" w:space="0" w:color="auto"/>
            <w:right w:val="none" w:sz="0" w:space="0" w:color="auto"/>
          </w:divBdr>
        </w:div>
      </w:divsChild>
    </w:div>
    <w:div w:id="1042099240">
      <w:bodyDiv w:val="1"/>
      <w:marLeft w:val="0"/>
      <w:marRight w:val="0"/>
      <w:marTop w:val="0"/>
      <w:marBottom w:val="0"/>
      <w:divBdr>
        <w:top w:val="none" w:sz="0" w:space="0" w:color="auto"/>
        <w:left w:val="none" w:sz="0" w:space="0" w:color="auto"/>
        <w:bottom w:val="none" w:sz="0" w:space="0" w:color="auto"/>
        <w:right w:val="none" w:sz="0" w:space="0" w:color="auto"/>
      </w:divBdr>
      <w:divsChild>
        <w:div w:id="1329481502">
          <w:marLeft w:val="0"/>
          <w:marRight w:val="0"/>
          <w:marTop w:val="0"/>
          <w:marBottom w:val="0"/>
          <w:divBdr>
            <w:top w:val="none" w:sz="0" w:space="0" w:color="auto"/>
            <w:left w:val="none" w:sz="0" w:space="0" w:color="auto"/>
            <w:bottom w:val="none" w:sz="0" w:space="0" w:color="auto"/>
            <w:right w:val="none" w:sz="0" w:space="0" w:color="auto"/>
          </w:divBdr>
        </w:div>
        <w:div w:id="1651255070">
          <w:marLeft w:val="0"/>
          <w:marRight w:val="0"/>
          <w:marTop w:val="0"/>
          <w:marBottom w:val="0"/>
          <w:divBdr>
            <w:top w:val="none" w:sz="0" w:space="0" w:color="auto"/>
            <w:left w:val="none" w:sz="0" w:space="0" w:color="auto"/>
            <w:bottom w:val="none" w:sz="0" w:space="0" w:color="auto"/>
            <w:right w:val="none" w:sz="0" w:space="0" w:color="auto"/>
          </w:divBdr>
        </w:div>
        <w:div w:id="1285427972">
          <w:marLeft w:val="0"/>
          <w:marRight w:val="0"/>
          <w:marTop w:val="0"/>
          <w:marBottom w:val="0"/>
          <w:divBdr>
            <w:top w:val="none" w:sz="0" w:space="0" w:color="auto"/>
            <w:left w:val="none" w:sz="0" w:space="0" w:color="auto"/>
            <w:bottom w:val="none" w:sz="0" w:space="0" w:color="auto"/>
            <w:right w:val="none" w:sz="0" w:space="0" w:color="auto"/>
          </w:divBdr>
        </w:div>
        <w:div w:id="470442854">
          <w:marLeft w:val="0"/>
          <w:marRight w:val="0"/>
          <w:marTop w:val="0"/>
          <w:marBottom w:val="0"/>
          <w:divBdr>
            <w:top w:val="none" w:sz="0" w:space="0" w:color="auto"/>
            <w:left w:val="none" w:sz="0" w:space="0" w:color="auto"/>
            <w:bottom w:val="none" w:sz="0" w:space="0" w:color="auto"/>
            <w:right w:val="none" w:sz="0" w:space="0" w:color="auto"/>
          </w:divBdr>
        </w:div>
        <w:div w:id="1679456167">
          <w:marLeft w:val="0"/>
          <w:marRight w:val="0"/>
          <w:marTop w:val="0"/>
          <w:marBottom w:val="0"/>
          <w:divBdr>
            <w:top w:val="none" w:sz="0" w:space="0" w:color="auto"/>
            <w:left w:val="none" w:sz="0" w:space="0" w:color="auto"/>
            <w:bottom w:val="none" w:sz="0" w:space="0" w:color="auto"/>
            <w:right w:val="none" w:sz="0" w:space="0" w:color="auto"/>
          </w:divBdr>
        </w:div>
        <w:div w:id="1677077502">
          <w:marLeft w:val="0"/>
          <w:marRight w:val="0"/>
          <w:marTop w:val="0"/>
          <w:marBottom w:val="0"/>
          <w:divBdr>
            <w:top w:val="none" w:sz="0" w:space="0" w:color="auto"/>
            <w:left w:val="none" w:sz="0" w:space="0" w:color="auto"/>
            <w:bottom w:val="none" w:sz="0" w:space="0" w:color="auto"/>
            <w:right w:val="none" w:sz="0" w:space="0" w:color="auto"/>
          </w:divBdr>
        </w:div>
        <w:div w:id="1097138510">
          <w:marLeft w:val="0"/>
          <w:marRight w:val="0"/>
          <w:marTop w:val="0"/>
          <w:marBottom w:val="0"/>
          <w:divBdr>
            <w:top w:val="none" w:sz="0" w:space="0" w:color="auto"/>
            <w:left w:val="none" w:sz="0" w:space="0" w:color="auto"/>
            <w:bottom w:val="none" w:sz="0" w:space="0" w:color="auto"/>
            <w:right w:val="none" w:sz="0" w:space="0" w:color="auto"/>
          </w:divBdr>
        </w:div>
        <w:div w:id="116534592">
          <w:marLeft w:val="0"/>
          <w:marRight w:val="0"/>
          <w:marTop w:val="0"/>
          <w:marBottom w:val="0"/>
          <w:divBdr>
            <w:top w:val="none" w:sz="0" w:space="0" w:color="auto"/>
            <w:left w:val="none" w:sz="0" w:space="0" w:color="auto"/>
            <w:bottom w:val="none" w:sz="0" w:space="0" w:color="auto"/>
            <w:right w:val="none" w:sz="0" w:space="0" w:color="auto"/>
          </w:divBdr>
        </w:div>
        <w:div w:id="48842433">
          <w:marLeft w:val="0"/>
          <w:marRight w:val="0"/>
          <w:marTop w:val="0"/>
          <w:marBottom w:val="0"/>
          <w:divBdr>
            <w:top w:val="none" w:sz="0" w:space="0" w:color="auto"/>
            <w:left w:val="none" w:sz="0" w:space="0" w:color="auto"/>
            <w:bottom w:val="none" w:sz="0" w:space="0" w:color="auto"/>
            <w:right w:val="none" w:sz="0" w:space="0" w:color="auto"/>
          </w:divBdr>
        </w:div>
        <w:div w:id="2075471159">
          <w:marLeft w:val="0"/>
          <w:marRight w:val="0"/>
          <w:marTop w:val="0"/>
          <w:marBottom w:val="0"/>
          <w:divBdr>
            <w:top w:val="none" w:sz="0" w:space="0" w:color="auto"/>
            <w:left w:val="none" w:sz="0" w:space="0" w:color="auto"/>
            <w:bottom w:val="none" w:sz="0" w:space="0" w:color="auto"/>
            <w:right w:val="none" w:sz="0" w:space="0" w:color="auto"/>
          </w:divBdr>
        </w:div>
      </w:divsChild>
    </w:div>
    <w:div w:id="1190528146">
      <w:bodyDiv w:val="1"/>
      <w:marLeft w:val="0"/>
      <w:marRight w:val="0"/>
      <w:marTop w:val="0"/>
      <w:marBottom w:val="0"/>
      <w:divBdr>
        <w:top w:val="none" w:sz="0" w:space="0" w:color="auto"/>
        <w:left w:val="none" w:sz="0" w:space="0" w:color="auto"/>
        <w:bottom w:val="none" w:sz="0" w:space="0" w:color="auto"/>
        <w:right w:val="none" w:sz="0" w:space="0" w:color="auto"/>
      </w:divBdr>
      <w:divsChild>
        <w:div w:id="113332947">
          <w:marLeft w:val="0"/>
          <w:marRight w:val="0"/>
          <w:marTop w:val="0"/>
          <w:marBottom w:val="0"/>
          <w:divBdr>
            <w:top w:val="none" w:sz="0" w:space="0" w:color="auto"/>
            <w:left w:val="none" w:sz="0" w:space="0" w:color="auto"/>
            <w:bottom w:val="none" w:sz="0" w:space="0" w:color="auto"/>
            <w:right w:val="none" w:sz="0" w:space="0" w:color="auto"/>
          </w:divBdr>
        </w:div>
        <w:div w:id="197814697">
          <w:marLeft w:val="0"/>
          <w:marRight w:val="0"/>
          <w:marTop w:val="0"/>
          <w:marBottom w:val="0"/>
          <w:divBdr>
            <w:top w:val="none" w:sz="0" w:space="0" w:color="auto"/>
            <w:left w:val="none" w:sz="0" w:space="0" w:color="auto"/>
            <w:bottom w:val="none" w:sz="0" w:space="0" w:color="auto"/>
            <w:right w:val="none" w:sz="0" w:space="0" w:color="auto"/>
          </w:divBdr>
        </w:div>
        <w:div w:id="627080777">
          <w:marLeft w:val="0"/>
          <w:marRight w:val="0"/>
          <w:marTop w:val="0"/>
          <w:marBottom w:val="0"/>
          <w:divBdr>
            <w:top w:val="none" w:sz="0" w:space="0" w:color="auto"/>
            <w:left w:val="none" w:sz="0" w:space="0" w:color="auto"/>
            <w:bottom w:val="none" w:sz="0" w:space="0" w:color="auto"/>
            <w:right w:val="none" w:sz="0" w:space="0" w:color="auto"/>
          </w:divBdr>
        </w:div>
        <w:div w:id="1676300311">
          <w:marLeft w:val="0"/>
          <w:marRight w:val="0"/>
          <w:marTop w:val="0"/>
          <w:marBottom w:val="0"/>
          <w:divBdr>
            <w:top w:val="none" w:sz="0" w:space="0" w:color="auto"/>
            <w:left w:val="none" w:sz="0" w:space="0" w:color="auto"/>
            <w:bottom w:val="none" w:sz="0" w:space="0" w:color="auto"/>
            <w:right w:val="none" w:sz="0" w:space="0" w:color="auto"/>
          </w:divBdr>
        </w:div>
        <w:div w:id="453719117">
          <w:marLeft w:val="0"/>
          <w:marRight w:val="0"/>
          <w:marTop w:val="0"/>
          <w:marBottom w:val="0"/>
          <w:divBdr>
            <w:top w:val="none" w:sz="0" w:space="0" w:color="auto"/>
            <w:left w:val="none" w:sz="0" w:space="0" w:color="auto"/>
            <w:bottom w:val="none" w:sz="0" w:space="0" w:color="auto"/>
            <w:right w:val="none" w:sz="0" w:space="0" w:color="auto"/>
          </w:divBdr>
        </w:div>
        <w:div w:id="366293980">
          <w:marLeft w:val="0"/>
          <w:marRight w:val="0"/>
          <w:marTop w:val="0"/>
          <w:marBottom w:val="0"/>
          <w:divBdr>
            <w:top w:val="none" w:sz="0" w:space="0" w:color="auto"/>
            <w:left w:val="none" w:sz="0" w:space="0" w:color="auto"/>
            <w:bottom w:val="none" w:sz="0" w:space="0" w:color="auto"/>
            <w:right w:val="none" w:sz="0" w:space="0" w:color="auto"/>
          </w:divBdr>
        </w:div>
        <w:div w:id="686714131">
          <w:marLeft w:val="0"/>
          <w:marRight w:val="0"/>
          <w:marTop w:val="0"/>
          <w:marBottom w:val="0"/>
          <w:divBdr>
            <w:top w:val="none" w:sz="0" w:space="0" w:color="auto"/>
            <w:left w:val="none" w:sz="0" w:space="0" w:color="auto"/>
            <w:bottom w:val="none" w:sz="0" w:space="0" w:color="auto"/>
            <w:right w:val="none" w:sz="0" w:space="0" w:color="auto"/>
          </w:divBdr>
        </w:div>
        <w:div w:id="205603372">
          <w:marLeft w:val="0"/>
          <w:marRight w:val="0"/>
          <w:marTop w:val="0"/>
          <w:marBottom w:val="0"/>
          <w:divBdr>
            <w:top w:val="none" w:sz="0" w:space="0" w:color="auto"/>
            <w:left w:val="none" w:sz="0" w:space="0" w:color="auto"/>
            <w:bottom w:val="none" w:sz="0" w:space="0" w:color="auto"/>
            <w:right w:val="none" w:sz="0" w:space="0" w:color="auto"/>
          </w:divBdr>
        </w:div>
        <w:div w:id="970017305">
          <w:marLeft w:val="0"/>
          <w:marRight w:val="0"/>
          <w:marTop w:val="0"/>
          <w:marBottom w:val="0"/>
          <w:divBdr>
            <w:top w:val="none" w:sz="0" w:space="0" w:color="auto"/>
            <w:left w:val="none" w:sz="0" w:space="0" w:color="auto"/>
            <w:bottom w:val="none" w:sz="0" w:space="0" w:color="auto"/>
            <w:right w:val="none" w:sz="0" w:space="0" w:color="auto"/>
          </w:divBdr>
        </w:div>
        <w:div w:id="1315184874">
          <w:marLeft w:val="0"/>
          <w:marRight w:val="0"/>
          <w:marTop w:val="0"/>
          <w:marBottom w:val="0"/>
          <w:divBdr>
            <w:top w:val="none" w:sz="0" w:space="0" w:color="auto"/>
            <w:left w:val="none" w:sz="0" w:space="0" w:color="auto"/>
            <w:bottom w:val="none" w:sz="0" w:space="0" w:color="auto"/>
            <w:right w:val="none" w:sz="0" w:space="0" w:color="auto"/>
          </w:divBdr>
        </w:div>
      </w:divsChild>
    </w:div>
    <w:div w:id="1654915790">
      <w:bodyDiv w:val="1"/>
      <w:marLeft w:val="0"/>
      <w:marRight w:val="0"/>
      <w:marTop w:val="0"/>
      <w:marBottom w:val="0"/>
      <w:divBdr>
        <w:top w:val="none" w:sz="0" w:space="0" w:color="auto"/>
        <w:left w:val="none" w:sz="0" w:space="0" w:color="auto"/>
        <w:bottom w:val="none" w:sz="0" w:space="0" w:color="auto"/>
        <w:right w:val="none" w:sz="0" w:space="0" w:color="auto"/>
      </w:divBdr>
      <w:divsChild>
        <w:div w:id="448358832">
          <w:marLeft w:val="0"/>
          <w:marRight w:val="0"/>
          <w:marTop w:val="0"/>
          <w:marBottom w:val="0"/>
          <w:divBdr>
            <w:top w:val="none" w:sz="0" w:space="0" w:color="auto"/>
            <w:left w:val="none" w:sz="0" w:space="0" w:color="auto"/>
            <w:bottom w:val="none" w:sz="0" w:space="0" w:color="auto"/>
            <w:right w:val="none" w:sz="0" w:space="0" w:color="auto"/>
          </w:divBdr>
        </w:div>
        <w:div w:id="861671538">
          <w:marLeft w:val="0"/>
          <w:marRight w:val="0"/>
          <w:marTop w:val="0"/>
          <w:marBottom w:val="0"/>
          <w:divBdr>
            <w:top w:val="none" w:sz="0" w:space="0" w:color="auto"/>
            <w:left w:val="none" w:sz="0" w:space="0" w:color="auto"/>
            <w:bottom w:val="none" w:sz="0" w:space="0" w:color="auto"/>
            <w:right w:val="none" w:sz="0" w:space="0" w:color="auto"/>
          </w:divBdr>
        </w:div>
        <w:div w:id="1745755968">
          <w:marLeft w:val="0"/>
          <w:marRight w:val="0"/>
          <w:marTop w:val="0"/>
          <w:marBottom w:val="0"/>
          <w:divBdr>
            <w:top w:val="none" w:sz="0" w:space="0" w:color="auto"/>
            <w:left w:val="none" w:sz="0" w:space="0" w:color="auto"/>
            <w:bottom w:val="none" w:sz="0" w:space="0" w:color="auto"/>
            <w:right w:val="none" w:sz="0" w:space="0" w:color="auto"/>
          </w:divBdr>
        </w:div>
        <w:div w:id="2066223258">
          <w:marLeft w:val="0"/>
          <w:marRight w:val="0"/>
          <w:marTop w:val="0"/>
          <w:marBottom w:val="0"/>
          <w:divBdr>
            <w:top w:val="none" w:sz="0" w:space="0" w:color="auto"/>
            <w:left w:val="none" w:sz="0" w:space="0" w:color="auto"/>
            <w:bottom w:val="none" w:sz="0" w:space="0" w:color="auto"/>
            <w:right w:val="none" w:sz="0" w:space="0" w:color="auto"/>
          </w:divBdr>
        </w:div>
        <w:div w:id="1635521547">
          <w:marLeft w:val="0"/>
          <w:marRight w:val="0"/>
          <w:marTop w:val="0"/>
          <w:marBottom w:val="0"/>
          <w:divBdr>
            <w:top w:val="none" w:sz="0" w:space="0" w:color="auto"/>
            <w:left w:val="none" w:sz="0" w:space="0" w:color="auto"/>
            <w:bottom w:val="none" w:sz="0" w:space="0" w:color="auto"/>
            <w:right w:val="none" w:sz="0" w:space="0" w:color="auto"/>
          </w:divBdr>
        </w:div>
        <w:div w:id="1913737530">
          <w:marLeft w:val="0"/>
          <w:marRight w:val="0"/>
          <w:marTop w:val="0"/>
          <w:marBottom w:val="0"/>
          <w:divBdr>
            <w:top w:val="none" w:sz="0" w:space="0" w:color="auto"/>
            <w:left w:val="none" w:sz="0" w:space="0" w:color="auto"/>
            <w:bottom w:val="none" w:sz="0" w:space="0" w:color="auto"/>
            <w:right w:val="none" w:sz="0" w:space="0" w:color="auto"/>
          </w:divBdr>
        </w:div>
        <w:div w:id="858355913">
          <w:marLeft w:val="0"/>
          <w:marRight w:val="0"/>
          <w:marTop w:val="0"/>
          <w:marBottom w:val="0"/>
          <w:divBdr>
            <w:top w:val="none" w:sz="0" w:space="0" w:color="auto"/>
            <w:left w:val="none" w:sz="0" w:space="0" w:color="auto"/>
            <w:bottom w:val="none" w:sz="0" w:space="0" w:color="auto"/>
            <w:right w:val="none" w:sz="0" w:space="0" w:color="auto"/>
          </w:divBdr>
        </w:div>
        <w:div w:id="1530946030">
          <w:marLeft w:val="0"/>
          <w:marRight w:val="0"/>
          <w:marTop w:val="0"/>
          <w:marBottom w:val="0"/>
          <w:divBdr>
            <w:top w:val="none" w:sz="0" w:space="0" w:color="auto"/>
            <w:left w:val="none" w:sz="0" w:space="0" w:color="auto"/>
            <w:bottom w:val="none" w:sz="0" w:space="0" w:color="auto"/>
            <w:right w:val="none" w:sz="0" w:space="0" w:color="auto"/>
          </w:divBdr>
        </w:div>
        <w:div w:id="2064795577">
          <w:marLeft w:val="0"/>
          <w:marRight w:val="0"/>
          <w:marTop w:val="0"/>
          <w:marBottom w:val="0"/>
          <w:divBdr>
            <w:top w:val="none" w:sz="0" w:space="0" w:color="auto"/>
            <w:left w:val="none" w:sz="0" w:space="0" w:color="auto"/>
            <w:bottom w:val="none" w:sz="0" w:space="0" w:color="auto"/>
            <w:right w:val="none" w:sz="0" w:space="0" w:color="auto"/>
          </w:divBdr>
        </w:div>
        <w:div w:id="6071986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tm11@psu.edu" TargetMode="External"/><Relationship Id="rId13" Type="http://schemas.openxmlformats.org/officeDocument/2006/relationships/image" Target="media/image4.tif"/><Relationship Id="rId18"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hyperlink" Target="mailto:rtm11@psu.edu" TargetMode="External"/><Relationship Id="rId12" Type="http://schemas.openxmlformats.org/officeDocument/2006/relationships/header" Target="header3.xml"/><Relationship Id="rId17" Type="http://schemas.openxmlformats.org/officeDocument/2006/relationships/image" Target="media/image8.tiff"/><Relationship Id="rId2" Type="http://schemas.openxmlformats.org/officeDocument/2006/relationships/styles" Target="styles.xml"/><Relationship Id="rId16" Type="http://schemas.openxmlformats.org/officeDocument/2006/relationships/image" Target="media/image7.tif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tif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5.tiff"/></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osterjc\Desktop\communicatio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3D4A7F-F549-4EF9-B393-2562A9601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communication</Template>
  <TotalTime>1</TotalTime>
  <Pages>6</Pages>
  <Words>6197</Words>
  <Characters>34084</Characters>
  <Application>Microsoft Office Word</Application>
  <DocSecurity>0</DocSecurity>
  <Lines>284</Lines>
  <Paragraphs>80</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((Title))</vt:lpstr>
      <vt:lpstr>((Title))</vt:lpstr>
      <vt:lpstr>((Title))</vt:lpstr>
    </vt:vector>
  </TitlesOfParts>
  <Company>WILEY-VCH Verlag GmbH &amp; Co. KGaA</Company>
  <LinksUpToDate>false</LinksUpToDate>
  <CharactersWithSpaces>40201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Jeffrey Foster</dc:creator>
  <cp:keywords/>
  <cp:lastModifiedBy>Benoit Couturaud</cp:lastModifiedBy>
  <cp:revision>2</cp:revision>
  <cp:lastPrinted>2018-10-19T08:22:00Z</cp:lastPrinted>
  <dcterms:created xsi:type="dcterms:W3CDTF">2019-01-21T15:35:00Z</dcterms:created>
  <dcterms:modified xsi:type="dcterms:W3CDTF">2019-01-21T15:35:00Z</dcterms:modified>
</cp:coreProperties>
</file>